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3F" w:rsidRPr="00041050" w:rsidRDefault="00913C3F" w:rsidP="00B6331A">
      <w:pPr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</w:p>
    <w:p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:rsidR="000D01A8" w:rsidRDefault="000D01A8" w:rsidP="00B6331A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="00FA2EA8">
        <w:rPr>
          <w:rFonts w:asciiTheme="majorHAnsi" w:hAnsiTheme="majorHAnsi"/>
          <w:b/>
          <w:sz w:val="22"/>
          <w:szCs w:val="22"/>
        </w:rPr>
        <w:t xml:space="preserve"> Brunszvik Teréz Óvoda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</w:t>
      </w:r>
      <w:r w:rsidR="00FA2EA8">
        <w:rPr>
          <w:rFonts w:asciiTheme="majorHAnsi" w:hAnsiTheme="majorHAnsi"/>
          <w:b/>
          <w:sz w:val="22"/>
          <w:szCs w:val="22"/>
        </w:rPr>
        <w:t xml:space="preserve"> Martonvásár Város Önkormányzata Képviselő-testület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által</w:t>
      </w:r>
      <w:r w:rsidR="00FA2EA8">
        <w:rPr>
          <w:rFonts w:asciiTheme="majorHAnsi" w:hAnsiTheme="majorHAnsi"/>
          <w:b/>
          <w:sz w:val="22"/>
          <w:szCs w:val="22"/>
        </w:rPr>
        <w:t xml:space="preserve"> 2015. április 28.</w:t>
      </w:r>
      <w:r w:rsidRPr="00041050">
        <w:rPr>
          <w:rFonts w:asciiTheme="majorHAnsi" w:hAnsiTheme="majorHAnsi"/>
          <w:b/>
          <w:sz w:val="22"/>
          <w:szCs w:val="22"/>
        </w:rPr>
        <w:t xml:space="preserve"> napján kiadott,</w:t>
      </w:r>
      <w:r w:rsidR="00FA2EA8">
        <w:rPr>
          <w:rFonts w:asciiTheme="majorHAnsi" w:hAnsiTheme="majorHAnsi"/>
          <w:b/>
          <w:sz w:val="22"/>
          <w:szCs w:val="22"/>
        </w:rPr>
        <w:t xml:space="preserve"> 814-4/2015.</w:t>
      </w:r>
      <w:r w:rsidRPr="00041050">
        <w:rPr>
          <w:rFonts w:asciiTheme="majorHAnsi" w:hAnsiTheme="majorHAnsi"/>
          <w:b/>
          <w:sz w:val="22"/>
          <w:szCs w:val="22"/>
        </w:rPr>
        <w:t xml:space="preserve"> számú alapító okiratát az államháztartásról szóló 2011. évi CXCV. törvény 8/A. §-a és a nemzeti köznevelésről szóló 2011. évi CXC. törvény 21. § (2) </w:t>
      </w:r>
      <w:r w:rsidR="00464216"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</w:t>
      </w:r>
      <w:r w:rsidR="003C4085" w:rsidRPr="00041050">
        <w:rPr>
          <w:rFonts w:asciiTheme="majorHAnsi" w:hAnsiTheme="majorHAnsi"/>
          <w:b/>
          <w:sz w:val="22"/>
          <w:szCs w:val="22"/>
        </w:rPr>
        <w:t xml:space="preserve">– </w:t>
      </w:r>
      <w:proofErr w:type="gramStart"/>
      <w:r w:rsidR="003C4085" w:rsidRPr="00041050">
        <w:rPr>
          <w:rFonts w:asciiTheme="majorHAnsi" w:hAnsiTheme="majorHAnsi"/>
          <w:b/>
          <w:sz w:val="22"/>
          <w:szCs w:val="22"/>
        </w:rPr>
        <w:t>a</w:t>
      </w:r>
      <w:r w:rsidR="002147E1">
        <w:rPr>
          <w:rFonts w:asciiTheme="majorHAnsi" w:hAnsiTheme="majorHAnsi"/>
          <w:b/>
          <w:sz w:val="22"/>
          <w:szCs w:val="22"/>
        </w:rPr>
        <w:t xml:space="preserve"> </w:t>
      </w:r>
      <w:r w:rsidR="003C4085" w:rsidRPr="00041050">
        <w:rPr>
          <w:rFonts w:asciiTheme="majorHAnsi" w:hAnsiTheme="majorHAnsi"/>
          <w:sz w:val="22"/>
          <w:szCs w:val="22"/>
        </w:rPr>
        <w:t xml:space="preserve"> </w:t>
      </w:r>
      <w:r w:rsidR="002147E1">
        <w:rPr>
          <w:rFonts w:asciiTheme="majorHAnsi" w:hAnsiTheme="majorHAnsi"/>
          <w:b/>
          <w:sz w:val="22"/>
          <w:szCs w:val="22"/>
        </w:rPr>
        <w:t>Martonvásár</w:t>
      </w:r>
      <w:proofErr w:type="gramEnd"/>
      <w:r w:rsidR="002147E1">
        <w:rPr>
          <w:rFonts w:asciiTheme="majorHAnsi" w:hAnsiTheme="majorHAnsi"/>
          <w:b/>
          <w:sz w:val="22"/>
          <w:szCs w:val="22"/>
        </w:rPr>
        <w:t xml:space="preserve"> Város Önkormányzata Képviselő-testületének …/2025. (……) </w:t>
      </w:r>
      <w:r w:rsidR="004F12B4">
        <w:rPr>
          <w:rFonts w:asciiTheme="majorHAnsi" w:hAnsiTheme="majorHAnsi"/>
          <w:b/>
          <w:sz w:val="22"/>
          <w:szCs w:val="22"/>
        </w:rPr>
        <w:t xml:space="preserve">számú </w:t>
      </w:r>
      <w:r w:rsidR="002147E1">
        <w:rPr>
          <w:rFonts w:asciiTheme="majorHAnsi" w:hAnsiTheme="majorHAnsi"/>
          <w:b/>
          <w:sz w:val="22"/>
          <w:szCs w:val="22"/>
        </w:rPr>
        <w:t>határozatára</w:t>
      </w:r>
      <w:r w:rsidR="003C4085"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="003C4085" w:rsidRPr="00041050">
        <w:rPr>
          <w:rFonts w:asciiTheme="majorHAnsi" w:hAnsiTheme="majorHAnsi"/>
          <w:b/>
          <w:sz w:val="22"/>
          <w:szCs w:val="22"/>
        </w:rPr>
        <w:t>figyelemmel –</w:t>
      </w:r>
      <w:r w:rsidR="00EA3491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:rsidR="00913C3F" w:rsidRDefault="00CC5D2A" w:rsidP="00B6331A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bookmarkStart w:id="0" w:name="_Hlk195221775"/>
      <w:bookmarkStart w:id="1" w:name="_Hlk195231259"/>
      <w:r>
        <w:rPr>
          <w:rFonts w:asciiTheme="majorHAnsi" w:hAnsiTheme="majorHAnsi"/>
          <w:b/>
          <w:sz w:val="22"/>
          <w:szCs w:val="22"/>
        </w:rPr>
        <w:t>Az alapító okirat 2.2. pontja helyébe a következő rendelkezés lép:</w:t>
      </w:r>
    </w:p>
    <w:p w:rsidR="00636F51" w:rsidRPr="00636F51" w:rsidRDefault="00636F51" w:rsidP="009C600A">
      <w:pPr>
        <w:tabs>
          <w:tab w:val="left" w:leader="dot" w:pos="9072"/>
        </w:tabs>
        <w:spacing w:before="160"/>
        <w:jc w:val="both"/>
        <w:rPr>
          <w:rFonts w:asciiTheme="majorHAnsi" w:hAnsiTheme="majorHAnsi"/>
          <w:sz w:val="22"/>
          <w:szCs w:val="22"/>
        </w:rPr>
      </w:pPr>
      <w:r w:rsidRPr="00636F51">
        <w:rPr>
          <w:rFonts w:asciiTheme="majorHAnsi" w:hAnsiTheme="majorHAnsi"/>
          <w:sz w:val="22"/>
          <w:szCs w:val="22"/>
        </w:rPr>
        <w:t>„</w:t>
      </w:r>
      <w:r>
        <w:rPr>
          <w:rFonts w:asciiTheme="majorHAnsi" w:hAnsiTheme="majorHAnsi"/>
          <w:sz w:val="22"/>
          <w:szCs w:val="22"/>
        </w:rPr>
        <w:t xml:space="preserve">2.2. </w:t>
      </w:r>
      <w:r w:rsidR="00CE2593">
        <w:rPr>
          <w:rFonts w:asciiTheme="majorHAnsi" w:hAnsiTheme="majorHAnsi"/>
          <w:sz w:val="22"/>
          <w:szCs w:val="22"/>
        </w:rPr>
        <w:t xml:space="preserve">    </w:t>
      </w:r>
      <w:proofErr w:type="gramStart"/>
      <w:r w:rsidRPr="00636F51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</w:t>
      </w:r>
      <w:r w:rsidRPr="00636F51">
        <w:rPr>
          <w:rFonts w:asciiTheme="majorHAnsi" w:hAnsiTheme="majorHAnsi"/>
          <w:sz w:val="22"/>
          <w:szCs w:val="22"/>
        </w:rPr>
        <w:t xml:space="preserve"> költségvetési</w:t>
      </w:r>
      <w:proofErr w:type="gramEnd"/>
      <w:r w:rsidRPr="00636F51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636F51" w:rsidRDefault="00636F51" w:rsidP="00876D83">
      <w:pPr>
        <w:pStyle w:val="Listaszerbekezds"/>
        <w:numPr>
          <w:ilvl w:val="2"/>
          <w:numId w:val="14"/>
        </w:numPr>
        <w:tabs>
          <w:tab w:val="left" w:leader="dot" w:pos="9072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636F51">
        <w:rPr>
          <w:rFonts w:asciiTheme="majorHAnsi" w:hAnsiTheme="majorHAnsi"/>
          <w:sz w:val="22"/>
          <w:szCs w:val="22"/>
        </w:rPr>
        <w:t>megnevezése: Martonvásár Város Önkormányzata</w:t>
      </w:r>
    </w:p>
    <w:p w:rsidR="00636F51" w:rsidRPr="00636F51" w:rsidRDefault="00636F51" w:rsidP="00876D83">
      <w:pPr>
        <w:pStyle w:val="Listaszerbekezds"/>
        <w:numPr>
          <w:ilvl w:val="2"/>
          <w:numId w:val="14"/>
        </w:numPr>
        <w:tabs>
          <w:tab w:val="left" w:leader="dot" w:pos="9072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2462 Martonvásár, Buda út 13.”</w:t>
      </w:r>
      <w:bookmarkEnd w:id="0"/>
    </w:p>
    <w:p w:rsidR="00CC5D2A" w:rsidRDefault="00CC5D2A" w:rsidP="00636F51">
      <w:pPr>
        <w:pStyle w:val="Listaszerbekezds"/>
        <w:numPr>
          <w:ilvl w:val="0"/>
          <w:numId w:val="13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bookmarkStart w:id="2" w:name="_Hlk195222280"/>
      <w:r>
        <w:rPr>
          <w:rFonts w:asciiTheme="majorHAnsi" w:hAnsiTheme="majorHAnsi"/>
          <w:b/>
          <w:sz w:val="22"/>
          <w:szCs w:val="22"/>
        </w:rPr>
        <w:t xml:space="preserve">Az alapító okirat 2. A költségvetési szerv alapításával és megszűnésével összefüggő rendelkezések alcíme a következő 2.3. ponttal egészül ki: </w:t>
      </w:r>
    </w:p>
    <w:p w:rsidR="00CC5D2A" w:rsidRPr="00CC5D2A" w:rsidRDefault="00CC5D2A" w:rsidP="00CC5D2A">
      <w:pPr>
        <w:tabs>
          <w:tab w:val="left" w:leader="dot" w:pos="9072"/>
        </w:tabs>
        <w:spacing w:before="24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„2.3.      </w:t>
      </w:r>
      <w:r w:rsidRPr="00CC5D2A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CC5D2A" w:rsidRPr="00C57881" w:rsidTr="00E76CCE">
        <w:trPr>
          <w:jc w:val="center"/>
        </w:trPr>
        <w:tc>
          <w:tcPr>
            <w:tcW w:w="363" w:type="pct"/>
            <w:vAlign w:val="center"/>
          </w:tcPr>
          <w:p w:rsidR="00CC5D2A" w:rsidRPr="00C57881" w:rsidRDefault="00CC5D2A" w:rsidP="00E76CC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:rsidR="00CC5D2A" w:rsidRPr="00C57881" w:rsidRDefault="00CC5D2A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CC5D2A" w:rsidRPr="00C57881" w:rsidRDefault="00CC5D2A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CC5D2A" w:rsidRPr="00C57881" w:rsidTr="00E76CCE">
        <w:trPr>
          <w:jc w:val="center"/>
        </w:trPr>
        <w:tc>
          <w:tcPr>
            <w:tcW w:w="363" w:type="pct"/>
            <w:vAlign w:val="center"/>
          </w:tcPr>
          <w:p w:rsidR="00CC5D2A" w:rsidRPr="00C57881" w:rsidRDefault="00CC5D2A" w:rsidP="00E76CC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:rsidR="00CC5D2A" w:rsidRPr="00C57881" w:rsidRDefault="00CC5D2A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Napköziotthonos Óvoda</w:t>
            </w:r>
          </w:p>
        </w:tc>
        <w:tc>
          <w:tcPr>
            <w:tcW w:w="2270" w:type="pct"/>
            <w:vAlign w:val="center"/>
          </w:tcPr>
          <w:p w:rsidR="00CC5D2A" w:rsidRPr="00C57881" w:rsidRDefault="00CC5D2A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2472 Kajászó, Rákóczi utca 11.</w:t>
            </w:r>
          </w:p>
        </w:tc>
      </w:tr>
    </w:tbl>
    <w:p w:rsidR="00CC5D2A" w:rsidRDefault="00CC5D2A" w:rsidP="00CC5D2A">
      <w:pPr>
        <w:pStyle w:val="Listaszerbekezds"/>
        <w:spacing w:before="240"/>
        <w:ind w:left="425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”</w:t>
      </w:r>
      <w:bookmarkEnd w:id="1"/>
    </w:p>
    <w:p w:rsidR="00021505" w:rsidRDefault="00876D83" w:rsidP="009C600A">
      <w:pPr>
        <w:pStyle w:val="Listaszerbekezds"/>
        <w:numPr>
          <w:ilvl w:val="0"/>
          <w:numId w:val="13"/>
        </w:numPr>
        <w:ind w:left="425" w:hanging="425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Az alapító okirat 3.1. pontjából a „</w:t>
      </w:r>
      <w:r w:rsidRPr="00876D83">
        <w:rPr>
          <w:rFonts w:asciiTheme="majorHAnsi" w:hAnsiTheme="majorHAnsi"/>
          <w:sz w:val="22"/>
          <w:szCs w:val="22"/>
        </w:rPr>
        <w:t>felügyeleti szervének</w:t>
      </w:r>
      <w:r>
        <w:rPr>
          <w:rFonts w:asciiTheme="majorHAnsi" w:hAnsiTheme="majorHAnsi"/>
          <w:b/>
          <w:sz w:val="22"/>
          <w:szCs w:val="22"/>
        </w:rPr>
        <w:t>” szövegrész elhagyásra kerül.</w:t>
      </w:r>
      <w:bookmarkEnd w:id="2"/>
    </w:p>
    <w:p w:rsidR="00876D83" w:rsidRDefault="00CE2593" w:rsidP="009C600A">
      <w:pPr>
        <w:pStyle w:val="Listaszerbekezds"/>
        <w:numPr>
          <w:ilvl w:val="0"/>
          <w:numId w:val="13"/>
        </w:numPr>
        <w:spacing w:before="160"/>
        <w:ind w:left="425" w:hanging="425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bookmarkStart w:id="3" w:name="_Hlk195223050"/>
      <w:r>
        <w:rPr>
          <w:rFonts w:asciiTheme="majorHAnsi" w:hAnsiTheme="majorHAnsi"/>
          <w:b/>
          <w:sz w:val="22"/>
          <w:szCs w:val="22"/>
        </w:rPr>
        <w:t>Az alapító okirat 3. A költségvetési szerv irányítása, felügyelete alcíme a következő 3.2. ponttal egészül ki:</w:t>
      </w:r>
    </w:p>
    <w:p w:rsidR="00CE2593" w:rsidRPr="00CE2593" w:rsidRDefault="00CE2593" w:rsidP="009C600A">
      <w:pPr>
        <w:tabs>
          <w:tab w:val="left" w:leader="dot" w:pos="9072"/>
        </w:tabs>
        <w:spacing w:before="1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„3.2.      </w:t>
      </w:r>
      <w:r w:rsidRPr="00CE2593">
        <w:rPr>
          <w:rFonts w:asciiTheme="majorHAnsi" w:hAnsiTheme="majorHAnsi"/>
          <w:sz w:val="22"/>
          <w:szCs w:val="22"/>
        </w:rPr>
        <w:t>A költségvetési szerv fenntartójának</w:t>
      </w:r>
    </w:p>
    <w:p w:rsidR="00CE2593" w:rsidRDefault="00CE2593" w:rsidP="00CE2593">
      <w:pPr>
        <w:pStyle w:val="Listaszerbekezds"/>
        <w:numPr>
          <w:ilvl w:val="2"/>
          <w:numId w:val="15"/>
        </w:numPr>
        <w:tabs>
          <w:tab w:val="left" w:leader="dot" w:pos="9072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CE2593">
        <w:rPr>
          <w:rFonts w:asciiTheme="majorHAnsi" w:hAnsiTheme="majorHAnsi"/>
          <w:sz w:val="22"/>
          <w:szCs w:val="22"/>
        </w:rPr>
        <w:t>megnevezése: Martonvásár Város Önkormányzata</w:t>
      </w:r>
    </w:p>
    <w:p w:rsidR="00CE2593" w:rsidRDefault="00CE2593" w:rsidP="00D93F19">
      <w:pPr>
        <w:pStyle w:val="Listaszerbekezds"/>
        <w:numPr>
          <w:ilvl w:val="2"/>
          <w:numId w:val="15"/>
        </w:numPr>
        <w:tabs>
          <w:tab w:val="left" w:leader="dot" w:pos="9072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2462 Martonvásár, Budai út 13.”</w:t>
      </w:r>
      <w:bookmarkEnd w:id="3"/>
    </w:p>
    <w:p w:rsidR="00B6331A" w:rsidRDefault="00D93F19" w:rsidP="00D93F19">
      <w:pPr>
        <w:pStyle w:val="Listaszerbekezds"/>
        <w:numPr>
          <w:ilvl w:val="0"/>
          <w:numId w:val="13"/>
        </w:numPr>
        <w:tabs>
          <w:tab w:val="left" w:leader="dot" w:pos="9072"/>
        </w:tabs>
        <w:spacing w:before="240"/>
        <w:ind w:left="357" w:hanging="3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bookmarkStart w:id="4" w:name="_Hlk195225728"/>
      <w:r>
        <w:rPr>
          <w:rFonts w:asciiTheme="majorHAnsi" w:hAnsiTheme="majorHAnsi"/>
          <w:b/>
          <w:sz w:val="22"/>
          <w:szCs w:val="22"/>
        </w:rPr>
        <w:t>Az alapító okirat 4.3. pontja helyébe a következő rendelkezés lép:</w:t>
      </w:r>
    </w:p>
    <w:p w:rsidR="00D93F19" w:rsidRPr="00D93F19" w:rsidRDefault="00D93F19" w:rsidP="009C600A">
      <w:pPr>
        <w:tabs>
          <w:tab w:val="left" w:leader="dot" w:pos="9072"/>
        </w:tabs>
        <w:spacing w:before="160"/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„4.3.     </w:t>
      </w:r>
      <w:r w:rsidR="00922DC1" w:rsidRPr="00AA5155">
        <w:rPr>
          <w:rFonts w:asciiTheme="majorHAnsi" w:hAnsiTheme="majorHAnsi"/>
          <w:sz w:val="22"/>
          <w:szCs w:val="22"/>
        </w:rPr>
        <w:t>A költségvetési szerv alaptevékenysége: az államháztartásról szóló 2011. évi CXCV. törvény 7. § (2) bekezdés a) pontja alapján a nemezti köznevelésről szóló 2011. évi CXC. törvény 4. § 14a. pont a) alpontja szerinti óvodai nevelés, és r) alpontja alapján a többi gyermekkel együtt nevelhető sajátos nevelési igényű gyermekek óvodai nevelése. Az óvoda a nemezti köznevelésről szóló 2011. évi CXC. törvény 8. § (1) bekezdése szerint a gyermek hároméves korától a tankötelezettség kezdetéig nevelő intézmény.</w:t>
      </w:r>
      <w:r w:rsidR="00922DC1">
        <w:rPr>
          <w:rFonts w:asciiTheme="majorHAnsi" w:hAnsiTheme="majorHAnsi"/>
          <w:sz w:val="22"/>
          <w:szCs w:val="22"/>
        </w:rPr>
        <w:t>”</w:t>
      </w:r>
      <w:bookmarkEnd w:id="4"/>
    </w:p>
    <w:p w:rsidR="00D93F19" w:rsidRDefault="005A01CE" w:rsidP="00D93F19">
      <w:pPr>
        <w:pStyle w:val="Listaszerbekezds"/>
        <w:numPr>
          <w:ilvl w:val="0"/>
          <w:numId w:val="13"/>
        </w:numPr>
        <w:tabs>
          <w:tab w:val="left" w:leader="dot" w:pos="9072"/>
        </w:tabs>
        <w:spacing w:before="240"/>
        <w:ind w:left="357" w:hanging="3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bookmarkStart w:id="5" w:name="_Hlk195226813"/>
      <w:r>
        <w:rPr>
          <w:rFonts w:asciiTheme="majorHAnsi" w:hAnsiTheme="majorHAnsi"/>
          <w:b/>
          <w:sz w:val="22"/>
          <w:szCs w:val="22"/>
        </w:rPr>
        <w:t>Az alapító okirat 5.2. pontja helyébe a következő rendelkezés lép:</w:t>
      </w:r>
    </w:p>
    <w:p w:rsidR="005A01CE" w:rsidRPr="00C57881" w:rsidRDefault="005A01CE" w:rsidP="009C600A">
      <w:pPr>
        <w:pStyle w:val="Listaszerbekezds"/>
        <w:tabs>
          <w:tab w:val="left" w:leader="dot" w:pos="9072"/>
        </w:tabs>
        <w:spacing w:before="160" w:after="120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„5.2.     </w:t>
      </w:r>
      <w:r w:rsidRPr="00C5788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5A01CE" w:rsidRPr="00C57881" w:rsidTr="00E76CCE">
        <w:trPr>
          <w:jc w:val="center"/>
        </w:trPr>
        <w:tc>
          <w:tcPr>
            <w:tcW w:w="363" w:type="pct"/>
            <w:vAlign w:val="center"/>
          </w:tcPr>
          <w:p w:rsidR="005A01CE" w:rsidRPr="00C57881" w:rsidRDefault="005A01CE" w:rsidP="00E76CC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:rsidR="005A01CE" w:rsidRPr="00C57881" w:rsidRDefault="005A01CE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5A01CE" w:rsidRPr="00C57881" w:rsidRDefault="005A01CE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5A01CE" w:rsidRPr="00C57881" w:rsidTr="00E76CCE">
        <w:trPr>
          <w:jc w:val="center"/>
        </w:trPr>
        <w:tc>
          <w:tcPr>
            <w:tcW w:w="363" w:type="pct"/>
            <w:vAlign w:val="center"/>
          </w:tcPr>
          <w:p w:rsidR="005A01CE" w:rsidRPr="00C57881" w:rsidRDefault="005A01CE" w:rsidP="00E76CC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:rsidR="005A01CE" w:rsidRPr="00C57881" w:rsidRDefault="005A01CE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köznevelési foglalkoztatotti jogviszony</w:t>
            </w:r>
          </w:p>
        </w:tc>
        <w:tc>
          <w:tcPr>
            <w:tcW w:w="3034" w:type="pct"/>
            <w:vAlign w:val="center"/>
          </w:tcPr>
          <w:p w:rsidR="005A01CE" w:rsidRPr="001B343D" w:rsidRDefault="005A01CE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B343D">
              <w:rPr>
                <w:rFonts w:asciiTheme="majorHAnsi" w:hAnsiTheme="majorHAnsi"/>
                <w:sz w:val="22"/>
                <w:szCs w:val="22"/>
              </w:rPr>
              <w:t xml:space="preserve">a pedagógusok új életpályájáról szóló 2023. évi LII. törvény, továbbá </w:t>
            </w:r>
            <w:r w:rsidRPr="001B343D">
              <w:rPr>
                <w:rStyle w:val="highlighted"/>
                <w:rFonts w:asciiTheme="majorHAnsi" w:hAnsiTheme="majorHAnsi"/>
                <w:sz w:val="22"/>
                <w:szCs w:val="22"/>
              </w:rPr>
              <w:t xml:space="preserve">a pedagógusok új életpályájáról szóló </w:t>
            </w:r>
            <w:hyperlink r:id="rId8" w:history="1">
              <w:r w:rsidRPr="001B343D">
                <w:rPr>
                  <w:rStyle w:val="highlighted"/>
                  <w:rFonts w:asciiTheme="majorHAnsi" w:hAnsiTheme="majorHAnsi"/>
                  <w:sz w:val="22"/>
                  <w:szCs w:val="22"/>
                </w:rPr>
                <w:t>2023. évi LII. törvény</w:t>
              </w:r>
            </w:hyperlink>
            <w:r w:rsidRPr="001B343D">
              <w:rPr>
                <w:rStyle w:val="highlighted"/>
                <w:rFonts w:asciiTheme="majorHAnsi" w:hAnsiTheme="majorHAnsi"/>
                <w:sz w:val="22"/>
                <w:szCs w:val="22"/>
              </w:rPr>
              <w:t xml:space="preserve"> végrehajtásáról szóló 401/2023. (VIII. 30.) Korm. rendelet</w:t>
            </w:r>
          </w:p>
        </w:tc>
      </w:tr>
    </w:tbl>
    <w:p w:rsidR="005A01CE" w:rsidRDefault="005A01CE" w:rsidP="005A01CE">
      <w:pPr>
        <w:pStyle w:val="Listaszerbekezds"/>
        <w:tabs>
          <w:tab w:val="left" w:leader="dot" w:pos="9072"/>
        </w:tabs>
        <w:spacing w:before="240"/>
        <w:ind w:left="3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"</w:t>
      </w:r>
    </w:p>
    <w:p w:rsidR="00514A5B" w:rsidRDefault="00514A5B" w:rsidP="009C600A">
      <w:pPr>
        <w:pStyle w:val="Listaszerbekezds"/>
        <w:numPr>
          <w:ilvl w:val="0"/>
          <w:numId w:val="13"/>
        </w:numPr>
        <w:tabs>
          <w:tab w:val="left" w:leader="dot" w:pos="9072"/>
        </w:tabs>
        <w:spacing w:before="160"/>
        <w:ind w:left="357" w:hanging="357"/>
        <w:jc w:val="both"/>
        <w:rPr>
          <w:rFonts w:asciiTheme="majorHAnsi" w:hAnsiTheme="majorHAnsi"/>
          <w:b/>
          <w:sz w:val="22"/>
          <w:szCs w:val="22"/>
        </w:rPr>
      </w:pPr>
      <w:bookmarkStart w:id="6" w:name="_Hlk195226990"/>
      <w:r>
        <w:rPr>
          <w:rFonts w:asciiTheme="majorHAnsi" w:hAnsiTheme="majorHAnsi"/>
          <w:b/>
          <w:sz w:val="22"/>
          <w:szCs w:val="22"/>
        </w:rPr>
        <w:t>Az alapító okirat 5.3. pontja elhagyásra kerül.</w:t>
      </w:r>
      <w:bookmarkEnd w:id="6"/>
    </w:p>
    <w:p w:rsidR="00304A49" w:rsidRDefault="00304A49" w:rsidP="009C600A">
      <w:pPr>
        <w:pStyle w:val="Listaszerbekezds"/>
        <w:numPr>
          <w:ilvl w:val="0"/>
          <w:numId w:val="13"/>
        </w:numPr>
        <w:tabs>
          <w:tab w:val="left" w:leader="dot" w:pos="9072"/>
        </w:tabs>
        <w:spacing w:before="160"/>
        <w:ind w:left="357" w:hanging="3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bookmarkStart w:id="7" w:name="_Hlk195228688"/>
      <w:r>
        <w:rPr>
          <w:rFonts w:asciiTheme="majorHAnsi" w:hAnsiTheme="majorHAnsi"/>
          <w:b/>
          <w:sz w:val="22"/>
          <w:szCs w:val="22"/>
        </w:rPr>
        <w:t>Az alapító okirat 6.1. pontja helyébe a következő rendelkezés lép:</w:t>
      </w:r>
    </w:p>
    <w:p w:rsidR="001C41FB" w:rsidRPr="001C41FB" w:rsidRDefault="001C41FB" w:rsidP="009C600A">
      <w:pPr>
        <w:tabs>
          <w:tab w:val="left" w:leader="dot" w:pos="9072"/>
        </w:tabs>
        <w:spacing w:before="1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„6.1.     </w:t>
      </w:r>
      <w:r w:rsidRPr="001C41FB">
        <w:rPr>
          <w:rFonts w:asciiTheme="majorHAnsi" w:hAnsiTheme="majorHAnsi"/>
          <w:sz w:val="22"/>
          <w:szCs w:val="22"/>
        </w:rPr>
        <w:t>A köznevelési intézmény</w:t>
      </w:r>
    </w:p>
    <w:p w:rsidR="001C41FB" w:rsidRPr="001C41FB" w:rsidRDefault="001C41FB" w:rsidP="001C41FB">
      <w:pPr>
        <w:pStyle w:val="Listaszerbekezds"/>
        <w:numPr>
          <w:ilvl w:val="2"/>
          <w:numId w:val="16"/>
        </w:numPr>
        <w:tabs>
          <w:tab w:val="left" w:leader="dot" w:pos="9072"/>
        </w:tabs>
        <w:spacing w:before="80"/>
        <w:ind w:left="1276"/>
        <w:jc w:val="both"/>
        <w:rPr>
          <w:rFonts w:asciiTheme="majorHAnsi" w:hAnsiTheme="majorHAnsi"/>
          <w:sz w:val="22"/>
          <w:szCs w:val="22"/>
        </w:rPr>
      </w:pPr>
      <w:r w:rsidRPr="001C41FB">
        <w:rPr>
          <w:rFonts w:asciiTheme="majorHAnsi" w:hAnsiTheme="majorHAnsi"/>
          <w:sz w:val="22"/>
          <w:szCs w:val="22"/>
        </w:rPr>
        <w:t>típusa: óvoda</w:t>
      </w:r>
    </w:p>
    <w:p w:rsidR="001C41FB" w:rsidRPr="001C41FB" w:rsidRDefault="001C41FB" w:rsidP="001C41FB">
      <w:pPr>
        <w:pStyle w:val="Listaszerbekezds"/>
        <w:numPr>
          <w:ilvl w:val="2"/>
          <w:numId w:val="17"/>
        </w:numPr>
        <w:tabs>
          <w:tab w:val="left" w:leader="dot" w:pos="9072"/>
        </w:tabs>
        <w:spacing w:before="80"/>
        <w:ind w:left="1276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C41FB">
        <w:rPr>
          <w:rFonts w:asciiTheme="majorHAnsi" w:hAnsiTheme="majorHAnsi"/>
          <w:sz w:val="22"/>
          <w:szCs w:val="22"/>
        </w:rPr>
        <w:t>alapfeladatának jogszabály szerinti megnevezése: óvodai nevelés</w:t>
      </w:r>
    </w:p>
    <w:p w:rsidR="00304A49" w:rsidRPr="001C41FB" w:rsidRDefault="001C41FB" w:rsidP="001C41FB">
      <w:pPr>
        <w:pStyle w:val="Listaszerbekezds"/>
        <w:numPr>
          <w:ilvl w:val="2"/>
          <w:numId w:val="17"/>
        </w:numPr>
        <w:tabs>
          <w:tab w:val="left" w:leader="dot" w:pos="9072"/>
        </w:tabs>
        <w:spacing w:before="80"/>
        <w:ind w:left="127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1C41FB">
        <w:rPr>
          <w:rFonts w:asciiTheme="majorHAnsi" w:hAnsiTheme="majorHAnsi"/>
          <w:sz w:val="22"/>
          <w:szCs w:val="22"/>
        </w:rPr>
        <w:t>gazdálkodásával összefüggő jogosítványok: Az intézmény az államháztartásról szóló törvény végrehajtásáról szóló 368/2011. (XII.31.) Kormányrendelet (</w:t>
      </w:r>
      <w:proofErr w:type="spellStart"/>
      <w:r w:rsidRPr="001C41FB">
        <w:rPr>
          <w:rFonts w:asciiTheme="majorHAnsi" w:hAnsiTheme="majorHAnsi"/>
          <w:sz w:val="22"/>
          <w:szCs w:val="22"/>
        </w:rPr>
        <w:t>Ávr</w:t>
      </w:r>
      <w:proofErr w:type="spellEnd"/>
      <w:r w:rsidRPr="001C41FB">
        <w:rPr>
          <w:rFonts w:asciiTheme="majorHAnsi" w:hAnsiTheme="majorHAnsi"/>
          <w:sz w:val="22"/>
          <w:szCs w:val="22"/>
        </w:rPr>
        <w:t xml:space="preserve">.) előírásai szerint előirányzatokkal rendelkező, saját gazdasági szervezettel nem rendelkező költségvetési szerv. Az </w:t>
      </w:r>
      <w:proofErr w:type="spellStart"/>
      <w:r w:rsidRPr="001C41FB">
        <w:rPr>
          <w:rFonts w:asciiTheme="majorHAnsi" w:hAnsiTheme="majorHAnsi"/>
          <w:sz w:val="22"/>
          <w:szCs w:val="22"/>
        </w:rPr>
        <w:t>Ávr</w:t>
      </w:r>
      <w:proofErr w:type="spellEnd"/>
      <w:r w:rsidRPr="001C41FB">
        <w:rPr>
          <w:rFonts w:asciiTheme="majorHAnsi" w:hAnsiTheme="majorHAnsi"/>
          <w:sz w:val="22"/>
          <w:szCs w:val="22"/>
        </w:rPr>
        <w:t>. szerinti gazdálkodási feladatait a Martonvásári Polgármesteri Hivatal (2462 Martonvásár, Budai út 13., PIR száma: 362939) látja el.</w:t>
      </w:r>
      <w:r>
        <w:rPr>
          <w:rFonts w:asciiTheme="majorHAnsi" w:hAnsiTheme="majorHAnsi"/>
          <w:sz w:val="22"/>
          <w:szCs w:val="22"/>
        </w:rPr>
        <w:t>”</w:t>
      </w:r>
      <w:bookmarkEnd w:id="7"/>
    </w:p>
    <w:p w:rsidR="00304A49" w:rsidRPr="00AD264F" w:rsidRDefault="00304A49" w:rsidP="00AD264F">
      <w:pPr>
        <w:pStyle w:val="Listaszerbekezds"/>
        <w:numPr>
          <w:ilvl w:val="0"/>
          <w:numId w:val="13"/>
        </w:numPr>
        <w:tabs>
          <w:tab w:val="left" w:leader="dot" w:pos="9072"/>
        </w:tabs>
        <w:spacing w:before="240"/>
        <w:ind w:left="357" w:hanging="3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AD264F">
        <w:rPr>
          <w:rFonts w:asciiTheme="majorHAnsi" w:hAnsiTheme="majorHAnsi"/>
          <w:b/>
          <w:sz w:val="22"/>
          <w:szCs w:val="22"/>
        </w:rPr>
        <w:t>Az alapító okirat 6.2. pontja helyébe a következő rendelkezés lép:</w:t>
      </w:r>
    </w:p>
    <w:p w:rsidR="00AD264F" w:rsidRPr="00AD264F" w:rsidRDefault="00AD264F" w:rsidP="009C600A">
      <w:pPr>
        <w:tabs>
          <w:tab w:val="left" w:leader="dot" w:pos="9072"/>
        </w:tabs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„6.2.   </w:t>
      </w:r>
      <w:r w:rsidRPr="00AD264F">
        <w:rPr>
          <w:rFonts w:asciiTheme="majorHAnsi" w:hAnsiTheme="majorHAnsi"/>
          <w:sz w:val="22"/>
          <w:szCs w:val="22"/>
        </w:rPr>
        <w:t>A feladatellátási helyenként felvehető maximális gyermek-, tanulólétszám: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3047"/>
        <w:gridCol w:w="2209"/>
        <w:gridCol w:w="1522"/>
        <w:gridCol w:w="1626"/>
      </w:tblGrid>
      <w:tr w:rsidR="00AD264F" w:rsidRPr="00E413F2" w:rsidTr="00E76CCE">
        <w:trPr>
          <w:jc w:val="center"/>
        </w:trPr>
        <w:tc>
          <w:tcPr>
            <w:tcW w:w="363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81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219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AD264F" w:rsidRPr="00E413F2" w:rsidTr="00E76CCE">
        <w:trPr>
          <w:jc w:val="center"/>
        </w:trPr>
        <w:tc>
          <w:tcPr>
            <w:tcW w:w="363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81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Brunszvik Teréz Óvoda</w:t>
            </w:r>
          </w:p>
        </w:tc>
        <w:tc>
          <w:tcPr>
            <w:tcW w:w="1219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897" w:type="pct"/>
            <w:vAlign w:val="center"/>
          </w:tcPr>
          <w:p w:rsidR="00AD264F" w:rsidRPr="00E413F2" w:rsidRDefault="00AD264F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265</w:t>
            </w:r>
          </w:p>
        </w:tc>
      </w:tr>
    </w:tbl>
    <w:p w:rsidR="00304A49" w:rsidRPr="00AD264F" w:rsidRDefault="00AD264F" w:rsidP="00304A49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”</w:t>
      </w:r>
    </w:p>
    <w:p w:rsidR="00304A49" w:rsidRDefault="00304A49" w:rsidP="009C600A">
      <w:pPr>
        <w:pStyle w:val="Listaszerbekezds"/>
        <w:numPr>
          <w:ilvl w:val="0"/>
          <w:numId w:val="13"/>
        </w:numPr>
        <w:tabs>
          <w:tab w:val="left" w:leader="dot" w:pos="9072"/>
        </w:tabs>
        <w:ind w:left="357" w:hanging="357"/>
        <w:jc w:val="both"/>
        <w:rPr>
          <w:rFonts w:asciiTheme="majorHAnsi" w:hAnsiTheme="majorHAnsi"/>
          <w:b/>
          <w:sz w:val="22"/>
          <w:szCs w:val="22"/>
        </w:rPr>
      </w:pPr>
      <w:bookmarkStart w:id="8" w:name="_Hlk195231467"/>
      <w:r>
        <w:rPr>
          <w:rFonts w:asciiTheme="majorHAnsi" w:hAnsiTheme="majorHAnsi"/>
          <w:b/>
          <w:sz w:val="22"/>
          <w:szCs w:val="22"/>
        </w:rPr>
        <w:t>Az alapító okirat 6.3. pontja helyébe a következő rendelkezés lép:</w:t>
      </w:r>
    </w:p>
    <w:p w:rsidR="00876A56" w:rsidRPr="00876A56" w:rsidRDefault="00876A56" w:rsidP="009C600A">
      <w:pPr>
        <w:tabs>
          <w:tab w:val="left" w:leader="dot" w:pos="9072"/>
        </w:tabs>
        <w:spacing w:before="16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„6.3.   </w:t>
      </w:r>
      <w:r w:rsidRPr="00876A56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876A56" w:rsidRPr="005B7BA3" w:rsidTr="00E76CCE">
        <w:trPr>
          <w:jc w:val="center"/>
        </w:trPr>
        <w:tc>
          <w:tcPr>
            <w:tcW w:w="373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876A56" w:rsidRPr="005B7BA3" w:rsidTr="00E76CCE">
        <w:trPr>
          <w:jc w:val="center"/>
        </w:trPr>
        <w:tc>
          <w:tcPr>
            <w:tcW w:w="373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2462 Martonvásár, Deák Ferenc utca 3.</w:t>
            </w:r>
          </w:p>
        </w:tc>
        <w:tc>
          <w:tcPr>
            <w:tcW w:w="685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Martonvásár 650.</w:t>
            </w:r>
          </w:p>
        </w:tc>
        <w:tc>
          <w:tcPr>
            <w:tcW w:w="988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Martonvásár Város Önkormányzata</w:t>
            </w:r>
          </w:p>
        </w:tc>
        <w:tc>
          <w:tcPr>
            <w:tcW w:w="978" w:type="pct"/>
            <w:vAlign w:val="center"/>
          </w:tcPr>
          <w:p w:rsidR="00876A56" w:rsidRPr="005B7BA3" w:rsidRDefault="00876A56" w:rsidP="00E76CC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876A56" w:rsidRPr="00876A56" w:rsidRDefault="00876A56" w:rsidP="00876A5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”</w:t>
      </w:r>
    </w:p>
    <w:p w:rsidR="00304A49" w:rsidRPr="00514A5B" w:rsidRDefault="00304A49" w:rsidP="009C600A">
      <w:pPr>
        <w:pStyle w:val="Listaszerbekezds"/>
        <w:numPr>
          <w:ilvl w:val="0"/>
          <w:numId w:val="13"/>
        </w:numPr>
        <w:tabs>
          <w:tab w:val="left" w:leader="dot" w:pos="9072"/>
        </w:tabs>
        <w:ind w:left="357" w:hanging="357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Az alapító okirat 6.4. pontja elhagyásra kerül.</w:t>
      </w:r>
      <w:bookmarkEnd w:id="8"/>
    </w:p>
    <w:bookmarkEnd w:id="5"/>
    <w:p w:rsidR="00913C3F" w:rsidRPr="00041050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Jelen </w:t>
      </w:r>
      <w:r w:rsidR="007A2622" w:rsidRPr="00041050">
        <w:rPr>
          <w:rFonts w:asciiTheme="majorHAnsi" w:hAnsiTheme="majorHAnsi"/>
          <w:sz w:val="22"/>
          <w:szCs w:val="22"/>
        </w:rPr>
        <w:t>módosító</w:t>
      </w:r>
      <w:r w:rsidRPr="00041050">
        <w:rPr>
          <w:rFonts w:asciiTheme="majorHAnsi" w:hAnsiTheme="majorHAnsi"/>
          <w:sz w:val="22"/>
          <w:szCs w:val="22"/>
        </w:rPr>
        <w:t xml:space="preserve"> okiratot </w:t>
      </w:r>
      <w:r w:rsidR="00304A49">
        <w:rPr>
          <w:rFonts w:asciiTheme="majorHAnsi" w:hAnsiTheme="majorHAnsi"/>
          <w:sz w:val="22"/>
          <w:szCs w:val="22"/>
        </w:rPr>
        <w:t>202</w:t>
      </w:r>
      <w:r w:rsidR="00D20F96">
        <w:rPr>
          <w:rFonts w:asciiTheme="majorHAnsi" w:hAnsiTheme="majorHAnsi"/>
          <w:sz w:val="22"/>
          <w:szCs w:val="22"/>
        </w:rPr>
        <w:t>4</w:t>
      </w:r>
      <w:bookmarkStart w:id="9" w:name="_GoBack"/>
      <w:bookmarkEnd w:id="9"/>
      <w:r w:rsidR="00304A49">
        <w:rPr>
          <w:rFonts w:asciiTheme="majorHAnsi" w:hAnsiTheme="majorHAnsi"/>
          <w:sz w:val="22"/>
          <w:szCs w:val="22"/>
        </w:rPr>
        <w:t xml:space="preserve">. január 01. </w:t>
      </w:r>
      <w:r w:rsidR="007A2622" w:rsidRPr="00041050">
        <w:rPr>
          <w:rFonts w:asciiTheme="majorHAnsi" w:hAnsiTheme="majorHAnsi"/>
          <w:sz w:val="22"/>
          <w:szCs w:val="22"/>
        </w:rPr>
        <w:t>napjától</w:t>
      </w:r>
      <w:r w:rsidRPr="00041050">
        <w:rPr>
          <w:rFonts w:asciiTheme="majorHAnsi" w:hAnsiTheme="majorHAnsi"/>
          <w:sz w:val="22"/>
          <w:szCs w:val="22"/>
        </w:rPr>
        <w:t xml:space="preserve"> kell alkalmazni.</w:t>
      </w:r>
    </w:p>
    <w:p w:rsidR="00861402" w:rsidRPr="00041050" w:rsidRDefault="00F9276A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Kelt:</w:t>
      </w:r>
      <w:r w:rsidR="00304A49">
        <w:rPr>
          <w:rFonts w:asciiTheme="majorHAnsi" w:hAnsiTheme="majorHAnsi"/>
          <w:sz w:val="22"/>
          <w:szCs w:val="22"/>
        </w:rPr>
        <w:t xml:space="preserve"> Martonvásár, „időbélyegző szerint”</w:t>
      </w:r>
      <w:r w:rsidRPr="00041050">
        <w:rPr>
          <w:rFonts w:asciiTheme="majorHAnsi" w:hAnsiTheme="majorHAnsi"/>
          <w:sz w:val="22"/>
          <w:szCs w:val="22"/>
        </w:rPr>
        <w:t xml:space="preserve"> </w:t>
      </w:r>
    </w:p>
    <w:p w:rsidR="008D1BDE" w:rsidRPr="00041050" w:rsidRDefault="00861402" w:rsidP="00B6331A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:rsidR="00913C3F" w:rsidRDefault="00304A49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Horváth Bálint</w:t>
      </w:r>
    </w:p>
    <w:p w:rsidR="00304A49" w:rsidRPr="00041050" w:rsidRDefault="00304A49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polgármester</w:t>
      </w:r>
    </w:p>
    <w:p w:rsidR="00913C3F" w:rsidRPr="009A62A6" w:rsidRDefault="00913C3F" w:rsidP="009A62A6">
      <w:pPr>
        <w:jc w:val="both"/>
        <w:rPr>
          <w:rFonts w:asciiTheme="majorHAnsi" w:hAnsiTheme="majorHAnsi"/>
          <w:sz w:val="22"/>
          <w:szCs w:val="22"/>
        </w:rPr>
      </w:pPr>
    </w:p>
    <w:sectPr w:rsidR="00913C3F" w:rsidRPr="009A62A6" w:rsidSect="00BD1350">
      <w:headerReference w:type="even" r:id="rId9"/>
      <w:headerReference w:type="default" r:id="rId10"/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655" w:rsidRDefault="00747655" w:rsidP="00861402">
      <w:r>
        <w:separator/>
      </w:r>
    </w:p>
  </w:endnote>
  <w:endnote w:type="continuationSeparator" w:id="0">
    <w:p w:rsidR="00747655" w:rsidRDefault="0074765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655" w:rsidRDefault="00747655" w:rsidP="00861402">
      <w:r>
        <w:separator/>
      </w:r>
    </w:p>
  </w:footnote>
  <w:footnote w:type="continuationSeparator" w:id="0">
    <w:p w:rsidR="00747655" w:rsidRDefault="0074765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3443AFA"/>
    <w:multiLevelType w:val="multilevel"/>
    <w:tmpl w:val="AF8C3B72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8F3861"/>
    <w:multiLevelType w:val="multilevel"/>
    <w:tmpl w:val="5D5636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8F1CDD"/>
    <w:multiLevelType w:val="multilevel"/>
    <w:tmpl w:val="E6ACE30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B5729FD"/>
    <w:multiLevelType w:val="multilevel"/>
    <w:tmpl w:val="3C26FDF2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D554F2"/>
    <w:multiLevelType w:val="multilevel"/>
    <w:tmpl w:val="403CB750"/>
    <w:lvl w:ilvl="0">
      <w:start w:val="6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11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C1256"/>
    <w:rsid w:val="000C5CEC"/>
    <w:rsid w:val="000D01A8"/>
    <w:rsid w:val="000D4022"/>
    <w:rsid w:val="000F0CA3"/>
    <w:rsid w:val="000F3015"/>
    <w:rsid w:val="0011403E"/>
    <w:rsid w:val="00145E2F"/>
    <w:rsid w:val="001464FE"/>
    <w:rsid w:val="00166AEB"/>
    <w:rsid w:val="00180B4B"/>
    <w:rsid w:val="001864ED"/>
    <w:rsid w:val="001A6118"/>
    <w:rsid w:val="001B32D9"/>
    <w:rsid w:val="001C406C"/>
    <w:rsid w:val="001C41FB"/>
    <w:rsid w:val="001D0CC1"/>
    <w:rsid w:val="001D6B15"/>
    <w:rsid w:val="001E4CA1"/>
    <w:rsid w:val="001E51F2"/>
    <w:rsid w:val="001F1F02"/>
    <w:rsid w:val="001F420C"/>
    <w:rsid w:val="00201D72"/>
    <w:rsid w:val="00212B0A"/>
    <w:rsid w:val="002147E1"/>
    <w:rsid w:val="00220B99"/>
    <w:rsid w:val="002309C0"/>
    <w:rsid w:val="00252D64"/>
    <w:rsid w:val="002629A1"/>
    <w:rsid w:val="002821D0"/>
    <w:rsid w:val="00291D72"/>
    <w:rsid w:val="002A0DDD"/>
    <w:rsid w:val="002C6D50"/>
    <w:rsid w:val="002E2B2A"/>
    <w:rsid w:val="002F0BB2"/>
    <w:rsid w:val="00304A49"/>
    <w:rsid w:val="0031700C"/>
    <w:rsid w:val="00323641"/>
    <w:rsid w:val="00325795"/>
    <w:rsid w:val="0034705D"/>
    <w:rsid w:val="00351687"/>
    <w:rsid w:val="003621B0"/>
    <w:rsid w:val="003657EC"/>
    <w:rsid w:val="003773E3"/>
    <w:rsid w:val="0038434E"/>
    <w:rsid w:val="00392367"/>
    <w:rsid w:val="003C1BD8"/>
    <w:rsid w:val="003C4085"/>
    <w:rsid w:val="004048E2"/>
    <w:rsid w:val="00416374"/>
    <w:rsid w:val="00420F7F"/>
    <w:rsid w:val="004334A1"/>
    <w:rsid w:val="00450277"/>
    <w:rsid w:val="004520EA"/>
    <w:rsid w:val="00464216"/>
    <w:rsid w:val="004977BD"/>
    <w:rsid w:val="004C21EB"/>
    <w:rsid w:val="004D16D6"/>
    <w:rsid w:val="004E5BA0"/>
    <w:rsid w:val="004F12B4"/>
    <w:rsid w:val="004F1C61"/>
    <w:rsid w:val="004F49C7"/>
    <w:rsid w:val="00504D5B"/>
    <w:rsid w:val="00514A5B"/>
    <w:rsid w:val="00522745"/>
    <w:rsid w:val="0055158E"/>
    <w:rsid w:val="00582BD5"/>
    <w:rsid w:val="00596247"/>
    <w:rsid w:val="0059790F"/>
    <w:rsid w:val="005A01CE"/>
    <w:rsid w:val="005A6125"/>
    <w:rsid w:val="005C0974"/>
    <w:rsid w:val="005D63C9"/>
    <w:rsid w:val="00602C29"/>
    <w:rsid w:val="00606261"/>
    <w:rsid w:val="00616F12"/>
    <w:rsid w:val="0062102D"/>
    <w:rsid w:val="00624931"/>
    <w:rsid w:val="00624DC0"/>
    <w:rsid w:val="00634534"/>
    <w:rsid w:val="00636F51"/>
    <w:rsid w:val="006469FF"/>
    <w:rsid w:val="00652AD7"/>
    <w:rsid w:val="0065557C"/>
    <w:rsid w:val="00665A21"/>
    <w:rsid w:val="00675103"/>
    <w:rsid w:val="006C3424"/>
    <w:rsid w:val="006D16FE"/>
    <w:rsid w:val="006E4FAC"/>
    <w:rsid w:val="006F35EC"/>
    <w:rsid w:val="007020EB"/>
    <w:rsid w:val="00713BFB"/>
    <w:rsid w:val="00726CBA"/>
    <w:rsid w:val="007420D3"/>
    <w:rsid w:val="00747655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800783"/>
    <w:rsid w:val="00823A57"/>
    <w:rsid w:val="00823EAA"/>
    <w:rsid w:val="0084727E"/>
    <w:rsid w:val="00861402"/>
    <w:rsid w:val="0086292E"/>
    <w:rsid w:val="00863050"/>
    <w:rsid w:val="00876A56"/>
    <w:rsid w:val="00876D83"/>
    <w:rsid w:val="008778E6"/>
    <w:rsid w:val="008A4A46"/>
    <w:rsid w:val="008B0F41"/>
    <w:rsid w:val="008D1BDE"/>
    <w:rsid w:val="008D6FD1"/>
    <w:rsid w:val="008F5D2D"/>
    <w:rsid w:val="00913C3F"/>
    <w:rsid w:val="00922DC1"/>
    <w:rsid w:val="009847DC"/>
    <w:rsid w:val="00985D73"/>
    <w:rsid w:val="009A62A6"/>
    <w:rsid w:val="009B5518"/>
    <w:rsid w:val="009C5647"/>
    <w:rsid w:val="009C600A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21272"/>
    <w:rsid w:val="00A22EA9"/>
    <w:rsid w:val="00A322EA"/>
    <w:rsid w:val="00A5201B"/>
    <w:rsid w:val="00A53545"/>
    <w:rsid w:val="00A55A9B"/>
    <w:rsid w:val="00A7653A"/>
    <w:rsid w:val="00AA5CD9"/>
    <w:rsid w:val="00AA5F20"/>
    <w:rsid w:val="00AA6DE6"/>
    <w:rsid w:val="00AB29B5"/>
    <w:rsid w:val="00AC536D"/>
    <w:rsid w:val="00AD264F"/>
    <w:rsid w:val="00AD29AE"/>
    <w:rsid w:val="00AD6C1D"/>
    <w:rsid w:val="00AD753A"/>
    <w:rsid w:val="00AF3B6C"/>
    <w:rsid w:val="00B12118"/>
    <w:rsid w:val="00B1589C"/>
    <w:rsid w:val="00B16D44"/>
    <w:rsid w:val="00B17887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E6DBD"/>
    <w:rsid w:val="00C058B4"/>
    <w:rsid w:val="00C15F2B"/>
    <w:rsid w:val="00C1740A"/>
    <w:rsid w:val="00C30B9F"/>
    <w:rsid w:val="00C37850"/>
    <w:rsid w:val="00C40354"/>
    <w:rsid w:val="00C4661C"/>
    <w:rsid w:val="00C535C4"/>
    <w:rsid w:val="00C70582"/>
    <w:rsid w:val="00C83C24"/>
    <w:rsid w:val="00C9259C"/>
    <w:rsid w:val="00C92698"/>
    <w:rsid w:val="00C93F42"/>
    <w:rsid w:val="00CA6740"/>
    <w:rsid w:val="00CC5D2A"/>
    <w:rsid w:val="00CE2593"/>
    <w:rsid w:val="00CE3E5C"/>
    <w:rsid w:val="00CF04E8"/>
    <w:rsid w:val="00CF640D"/>
    <w:rsid w:val="00D1425B"/>
    <w:rsid w:val="00D14BE9"/>
    <w:rsid w:val="00D20F96"/>
    <w:rsid w:val="00D21BF9"/>
    <w:rsid w:val="00D23FA1"/>
    <w:rsid w:val="00D25860"/>
    <w:rsid w:val="00D34DE0"/>
    <w:rsid w:val="00D41F57"/>
    <w:rsid w:val="00D464AE"/>
    <w:rsid w:val="00D62D4E"/>
    <w:rsid w:val="00D842D6"/>
    <w:rsid w:val="00D86BCF"/>
    <w:rsid w:val="00D93F19"/>
    <w:rsid w:val="00DC274F"/>
    <w:rsid w:val="00DD24AC"/>
    <w:rsid w:val="00DD29AC"/>
    <w:rsid w:val="00E05D21"/>
    <w:rsid w:val="00E13E48"/>
    <w:rsid w:val="00E17534"/>
    <w:rsid w:val="00E41BEB"/>
    <w:rsid w:val="00E569A5"/>
    <w:rsid w:val="00E57AA3"/>
    <w:rsid w:val="00E63CFD"/>
    <w:rsid w:val="00E65A89"/>
    <w:rsid w:val="00E844EF"/>
    <w:rsid w:val="00E9119F"/>
    <w:rsid w:val="00E91508"/>
    <w:rsid w:val="00E96FB0"/>
    <w:rsid w:val="00EA3491"/>
    <w:rsid w:val="00EA4580"/>
    <w:rsid w:val="00EC1239"/>
    <w:rsid w:val="00EE743B"/>
    <w:rsid w:val="00EF2FF7"/>
    <w:rsid w:val="00F002FD"/>
    <w:rsid w:val="00F05E74"/>
    <w:rsid w:val="00F127CE"/>
    <w:rsid w:val="00F567EA"/>
    <w:rsid w:val="00F604C9"/>
    <w:rsid w:val="00F622CF"/>
    <w:rsid w:val="00F65E88"/>
    <w:rsid w:val="00F769BA"/>
    <w:rsid w:val="00F91ABA"/>
    <w:rsid w:val="00F9276A"/>
    <w:rsid w:val="00F93B22"/>
    <w:rsid w:val="00FA10C7"/>
    <w:rsid w:val="00FA2EA8"/>
    <w:rsid w:val="00FB2F60"/>
    <w:rsid w:val="00FB408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217407"/>
  <w14:defaultImageDpi w14:val="0"/>
  <w15:docId w15:val="{205FF6B6-C885-4A39-902F-E03F983F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character" w:customStyle="1" w:styleId="highlighted">
    <w:name w:val="highlighted"/>
    <w:rsid w:val="005A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jogszabaly/2023-52-00-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8332-85DD-429A-A1D1-C9B80621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3420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SzSKatalinE</cp:lastModifiedBy>
  <cp:revision>2</cp:revision>
  <cp:lastPrinted>2015-10-06T09:17:00Z</cp:lastPrinted>
  <dcterms:created xsi:type="dcterms:W3CDTF">2025-04-13T17:55:00Z</dcterms:created>
  <dcterms:modified xsi:type="dcterms:W3CDTF">2025-04-13T17:55:00Z</dcterms:modified>
</cp:coreProperties>
</file>