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D9" w:rsidRDefault="00903BD9" w:rsidP="00903BD9">
      <w:pPr>
        <w:tabs>
          <w:tab w:val="center" w:pos="6521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903BD9" w:rsidRDefault="00903BD9" w:rsidP="00903BD9">
      <w:pPr>
        <w:spacing w:after="0" w:line="240" w:lineRule="auto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Szerződés száma: ……………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>/202</w:t>
      </w:r>
      <w:r w:rsidR="004477AD">
        <w:rPr>
          <w:rFonts w:ascii="Times New Roman" w:eastAsia="Times New Roman" w:hAnsi="Times New Roman"/>
          <w:color w:val="000000"/>
          <w:lang w:eastAsia="hu-HU"/>
        </w:rPr>
        <w:t>3</w:t>
      </w:r>
      <w:r w:rsidR="00E55E04">
        <w:rPr>
          <w:rFonts w:ascii="Times New Roman" w:eastAsia="Times New Roman" w:hAnsi="Times New Roman"/>
          <w:color w:val="000000"/>
          <w:lang w:eastAsia="hu-HU"/>
        </w:rPr>
        <w:t>.</w:t>
      </w:r>
    </w:p>
    <w:p w:rsidR="00903BD9" w:rsidRDefault="00903BD9" w:rsidP="00903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0A0A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hu-HU"/>
        </w:rPr>
      </w:pPr>
      <w:r>
        <w:rPr>
          <w:rFonts w:ascii="Times New Roman" w:eastAsia="Times New Roman" w:hAnsi="Times New Roman"/>
          <w:b/>
          <w:color w:val="000000"/>
          <w:lang w:eastAsia="hu-HU"/>
        </w:rPr>
        <w:t>BÉRLETI SZERZŐDÉS</w:t>
      </w:r>
    </w:p>
    <w:p w:rsidR="00903BD9" w:rsidRDefault="00903BD9" w:rsidP="00903BD9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903BD9" w:rsidRDefault="00903BD9" w:rsidP="00903BD9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amely létrejött </w:t>
      </w:r>
    </w:p>
    <w:p w:rsidR="00903BD9" w:rsidRDefault="00903BD9" w:rsidP="00903BD9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egyrészről:</w:t>
      </w:r>
    </w:p>
    <w:p w:rsidR="00903BD9" w:rsidRDefault="00903BD9" w:rsidP="00903BD9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Megnevezés: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Martonvásár Város Önkormányzata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Képviselője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Dr. Szabó Tibor polgármester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Székhely: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2462 Martonvásár, Budai út 13.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Adószám: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15727433-2-07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Pénzforgalmi jelzőszám:</w:t>
      </w:r>
      <w:r>
        <w:rPr>
          <w:rFonts w:ascii="Times New Roman" w:hAnsi="Times New Roman"/>
        </w:rPr>
        <w:tab/>
        <w:t>11736082-15727433-00000000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továbbiakban: mint </w:t>
      </w:r>
      <w:r>
        <w:rPr>
          <w:rFonts w:ascii="Times New Roman" w:hAnsi="Times New Roman"/>
          <w:b/>
        </w:rPr>
        <w:t>Bérbeadó, valamint: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03BD9" w:rsidRDefault="00903BD9" w:rsidP="00903BD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Megnevezés: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Martonvásár Városi Közszolgáltató Nonprofit Kft.</w:t>
      </w:r>
    </w:p>
    <w:p w:rsidR="00903BD9" w:rsidRDefault="00903BD9" w:rsidP="00903BD9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Képviselője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Tóth Balázs Károly, ügyvezető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Székhely: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2462 Martonvásár, Szent László út 2.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Adószám: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15727433-2-07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Cégjegyzékszám: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07-09-024940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továbbiakban: mint </w:t>
      </w:r>
      <w:r>
        <w:rPr>
          <w:rFonts w:ascii="Times New Roman" w:hAnsi="Times New Roman"/>
          <w:b/>
        </w:rPr>
        <w:t>Üzemeltető,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másrészről: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77AD">
        <w:rPr>
          <w:rFonts w:ascii="Times New Roman" w:hAnsi="Times New Roman"/>
          <w:b/>
        </w:rPr>
        <w:t>Orbán György Miklós</w:t>
      </w:r>
      <w:r>
        <w:rPr>
          <w:rFonts w:ascii="Times New Roman" w:hAnsi="Times New Roman"/>
          <w:b/>
        </w:rPr>
        <w:t xml:space="preserve"> 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Anyja neve: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100E">
        <w:rPr>
          <w:rFonts w:ascii="Times New Roman" w:hAnsi="Times New Roman"/>
        </w:rPr>
        <w:t>Zámbó Erzsébet</w:t>
      </w:r>
    </w:p>
    <w:p w:rsidR="00903BD9" w:rsidRDefault="00903BD9" w:rsidP="00903BD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Szül hely, idő: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100E">
        <w:rPr>
          <w:rFonts w:ascii="Times New Roman" w:hAnsi="Times New Roman"/>
        </w:rPr>
        <w:t>Veszprém, 1963. 04. 13.</w:t>
      </w:r>
    </w:p>
    <w:p w:rsidR="00903BD9" w:rsidRDefault="00903BD9" w:rsidP="00903BD9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Lakcíme: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100E">
        <w:rPr>
          <w:rFonts w:ascii="Times New Roman" w:hAnsi="Times New Roman"/>
        </w:rPr>
        <w:t>2462 Martonvásár, Orbánhegyi utca 3030 hrsz.</w:t>
      </w:r>
    </w:p>
    <w:p w:rsidR="00903BD9" w:rsidRDefault="00B3100E" w:rsidP="00903BD9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Szig</w:t>
      </w:r>
      <w:proofErr w:type="spellEnd"/>
      <w:r>
        <w:rPr>
          <w:rFonts w:ascii="Times New Roman" w:hAnsi="Times New Roman"/>
        </w:rPr>
        <w:t>. szám</w:t>
      </w:r>
      <w:r w:rsidR="00903BD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337172 BE</w:t>
      </w:r>
      <w:r w:rsidR="00903BD9">
        <w:rPr>
          <w:rFonts w:ascii="Times New Roman" w:hAnsi="Times New Roman"/>
        </w:rPr>
        <w:tab/>
      </w:r>
      <w:r w:rsidR="00903BD9">
        <w:rPr>
          <w:rFonts w:ascii="Times New Roman" w:hAnsi="Times New Roman"/>
        </w:rPr>
        <w:tab/>
      </w:r>
    </w:p>
    <w:p w:rsidR="00903BD9" w:rsidRDefault="00903BD9" w:rsidP="00903BD9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továbbiakban: mint </w:t>
      </w:r>
      <w:r>
        <w:rPr>
          <w:rFonts w:ascii="Times New Roman" w:hAnsi="Times New Roman"/>
          <w:b/>
        </w:rPr>
        <w:t>Bérlő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 továbbiakban együttesen: Felek) között az alábbi helyen és időben, az alábbiakban foglaltak szerint.</w:t>
      </w:r>
    </w:p>
    <w:p w:rsidR="00903BD9" w:rsidRDefault="00903BD9" w:rsidP="00903BD9">
      <w:pPr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903BD9" w:rsidRDefault="00903BD9" w:rsidP="00903BD9">
      <w:pPr>
        <w:spacing w:after="0" w:line="240" w:lineRule="auto"/>
        <w:ind w:left="705" w:hanging="7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Preambulum:</w:t>
      </w:r>
    </w:p>
    <w:p w:rsidR="00903BD9" w:rsidRPr="00E55E04" w:rsidRDefault="00903BD9" w:rsidP="00903BD9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E55E04">
        <w:rPr>
          <w:rFonts w:ascii="Times New Roman" w:hAnsi="Times New Roman"/>
        </w:rPr>
        <w:t xml:space="preserve">Felek rögzítik, hogy a Martonvásár, </w:t>
      </w:r>
      <w:r w:rsidR="00726B16" w:rsidRPr="00E55E04">
        <w:rPr>
          <w:rFonts w:ascii="Times New Roman" w:hAnsi="Times New Roman"/>
        </w:rPr>
        <w:t>1244/</w:t>
      </w:r>
      <w:r w:rsidR="00ED77B9">
        <w:rPr>
          <w:rFonts w:ascii="Times New Roman" w:hAnsi="Times New Roman"/>
        </w:rPr>
        <w:t>F</w:t>
      </w:r>
      <w:r w:rsidRPr="00E55E04">
        <w:rPr>
          <w:rFonts w:ascii="Times New Roman" w:hAnsi="Times New Roman"/>
        </w:rPr>
        <w:t xml:space="preserve"> helyrajzi szám alatt található, természetben: 2462 Martonvásár, Orgona utca </w:t>
      </w:r>
      <w:r w:rsidR="00E55E04" w:rsidRPr="00E55E04">
        <w:rPr>
          <w:rFonts w:ascii="Times New Roman" w:hAnsi="Times New Roman"/>
        </w:rPr>
        <w:t>16/B</w:t>
      </w:r>
      <w:r w:rsidRPr="00E55E04">
        <w:rPr>
          <w:rFonts w:ascii="Times New Roman" w:hAnsi="Times New Roman"/>
        </w:rPr>
        <w:t xml:space="preserve"> összesen </w:t>
      </w:r>
      <w:r w:rsidR="00E55E04" w:rsidRPr="00E55E04">
        <w:rPr>
          <w:rFonts w:ascii="Times New Roman" w:hAnsi="Times New Roman"/>
        </w:rPr>
        <w:t>48</w:t>
      </w:r>
      <w:r w:rsidRPr="00E55E04">
        <w:rPr>
          <w:rFonts w:ascii="Times New Roman" w:hAnsi="Times New Roman"/>
        </w:rPr>
        <w:t xml:space="preserve"> m</w:t>
      </w:r>
      <w:r w:rsidRPr="00E55E04">
        <w:rPr>
          <w:rFonts w:ascii="Times New Roman" w:hAnsi="Times New Roman"/>
          <w:vertAlign w:val="superscript"/>
        </w:rPr>
        <w:t>2</w:t>
      </w:r>
      <w:r w:rsidRPr="00E55E04">
        <w:rPr>
          <w:rFonts w:ascii="Times New Roman" w:hAnsi="Times New Roman"/>
        </w:rPr>
        <w:t xml:space="preserve"> területű</w:t>
      </w:r>
      <w:r w:rsidR="00E55E04" w:rsidRPr="00E55E04">
        <w:rPr>
          <w:rFonts w:ascii="Times New Roman" w:hAnsi="Times New Roman"/>
        </w:rPr>
        <w:t xml:space="preserve"> </w:t>
      </w:r>
      <w:r w:rsidRPr="00E55E04">
        <w:rPr>
          <w:rFonts w:ascii="Times New Roman" w:hAnsi="Times New Roman"/>
        </w:rPr>
        <w:t xml:space="preserve">ingatlan (a továbbiakban: bérlemény), Martonvásár Város Önkormányzata tulajdonában van. </w:t>
      </w:r>
    </w:p>
    <w:p w:rsidR="00903BD9" w:rsidRPr="00E55E04" w:rsidRDefault="00903BD9" w:rsidP="00903BD9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E55E04">
        <w:rPr>
          <w:rFonts w:ascii="Times New Roman" w:hAnsi="Times New Roman"/>
        </w:rPr>
        <w:t xml:space="preserve">Az önkormányzati tulajdonú ingatlanok tekintetében az üzemeltetési feladatokat – közfeladat-ellátási szerződés alapján – az önkormányzati tulajdonú Üzemeltető végzi. Martonvásár Város Önkormányzata Képviselő-testületének (a továbbiakban: Képviselő-testület) </w:t>
      </w:r>
      <w:r w:rsidRPr="00E55E04">
        <w:rPr>
          <w:rFonts w:ascii="Times New Roman" w:hAnsi="Times New Roman"/>
          <w:bCs/>
        </w:rPr>
        <w:t>az Önkormányzat vagyonáról, a vagyonnal való gazdálkodás szabályairól</w:t>
      </w:r>
      <w:r w:rsidRPr="00E55E04">
        <w:rPr>
          <w:rFonts w:ascii="Times New Roman" w:hAnsi="Times New Roman"/>
        </w:rPr>
        <w:t xml:space="preserve"> szóló </w:t>
      </w:r>
      <w:r w:rsidRPr="00E55E04">
        <w:rPr>
          <w:rFonts w:ascii="Times New Roman" w:eastAsia="Times New Roman" w:hAnsi="Times New Roman"/>
          <w:color w:val="000000"/>
          <w:lang w:eastAsia="hu-HU"/>
        </w:rPr>
        <w:t xml:space="preserve">33/2020 (XI.25.) </w:t>
      </w:r>
      <w:r w:rsidRPr="00E55E04">
        <w:rPr>
          <w:rFonts w:ascii="Times New Roman" w:hAnsi="Times New Roman"/>
          <w:bCs/>
        </w:rPr>
        <w:t xml:space="preserve">önkormányzati rendelet (a továbbiakban: Vagyonrendelet), valamint </w:t>
      </w:r>
      <w:r w:rsidRPr="00E55E04">
        <w:rPr>
          <w:rFonts w:ascii="Times New Roman" w:eastAsia="Times New Roman" w:hAnsi="Times New Roman"/>
          <w:color w:val="000000"/>
          <w:lang w:eastAsia="hu-HU"/>
        </w:rPr>
        <w:t>a lakások és helyiségek bérletéről és elidegenítésük szabályairól szóló 32/2020 (XI.25.) önkormányzati rendelet</w:t>
      </w:r>
      <w:r w:rsidRPr="00E55E04">
        <w:rPr>
          <w:rFonts w:ascii="Times New Roman" w:hAnsi="Times New Roman"/>
          <w:bCs/>
        </w:rPr>
        <w:t xml:space="preserve"> (a továbbiakban: Lakásrendelet) 2. §-</w:t>
      </w:r>
      <w:proofErr w:type="spellStart"/>
      <w:r w:rsidRPr="00E55E04">
        <w:rPr>
          <w:rFonts w:ascii="Times New Roman" w:hAnsi="Times New Roman"/>
          <w:bCs/>
        </w:rPr>
        <w:t>ában</w:t>
      </w:r>
      <w:proofErr w:type="spellEnd"/>
      <w:r w:rsidRPr="00E55E04">
        <w:rPr>
          <w:rFonts w:ascii="Times New Roman" w:hAnsi="Times New Roman"/>
          <w:bCs/>
        </w:rPr>
        <w:t xml:space="preserve"> foglaltak </w:t>
      </w:r>
      <w:r w:rsidRPr="00E55E04">
        <w:rPr>
          <w:rFonts w:ascii="Times New Roman" w:hAnsi="Times New Roman"/>
        </w:rPr>
        <w:t>alapján a Bérbeadó jogosult jelen bérleti szerződés megkötésére és a bérleti díj beszedésére.</w:t>
      </w:r>
    </w:p>
    <w:p w:rsidR="00903BD9" w:rsidRPr="00E55E04" w:rsidRDefault="00903BD9" w:rsidP="00903BD9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E55E04">
        <w:rPr>
          <w:rFonts w:ascii="Times New Roman" w:hAnsi="Times New Roman"/>
        </w:rPr>
        <w:t xml:space="preserve">Felek megállapítják, hogy Bérlő saját tulajdonú, 2462 Martonvásár, Orbánhegyi utca </w:t>
      </w:r>
      <w:r w:rsidR="00B3100E" w:rsidRPr="00E55E04">
        <w:rPr>
          <w:rFonts w:ascii="Times New Roman" w:hAnsi="Times New Roman"/>
        </w:rPr>
        <w:t>3030 hrsz.-ú</w:t>
      </w:r>
      <w:r w:rsidRPr="00E55E04">
        <w:rPr>
          <w:rFonts w:ascii="Times New Roman" w:hAnsi="Times New Roman"/>
        </w:rPr>
        <w:t xml:space="preserve"> ingatlan életveszélyes állapotba került, arra vonatkozóan a Dunaújvárosi Járási Hivatalban működő építéshatóság helyreállítási kötelezést adott ki, és felszólította az ingatlan elhagyására a rendbehozatalig tartó időtartamra. Bérlőnek </w:t>
      </w:r>
      <w:r w:rsidR="00EB04EE" w:rsidRPr="00E55E04">
        <w:rPr>
          <w:rFonts w:ascii="Times New Roman" w:hAnsi="Times New Roman"/>
        </w:rPr>
        <w:t xml:space="preserve">és családjának </w:t>
      </w:r>
      <w:r w:rsidRPr="00E55E04">
        <w:rPr>
          <w:rFonts w:ascii="Times New Roman" w:hAnsi="Times New Roman"/>
        </w:rPr>
        <w:t>nem állt rendelke</w:t>
      </w:r>
      <w:r w:rsidR="00EB04EE" w:rsidRPr="00E55E04">
        <w:rPr>
          <w:rFonts w:ascii="Times New Roman" w:hAnsi="Times New Roman"/>
        </w:rPr>
        <w:t>zésére olyan ingatlan, melybe Bérlő átmenetileg, a rendbehozatali munkák idejére be tudott volna költözni, erre tekintettel Bérbeadó rendelkezésére bocsátotta Bérleményt.</w:t>
      </w:r>
    </w:p>
    <w:p w:rsidR="00EB04EE" w:rsidRDefault="00903BD9" w:rsidP="00EB04EE">
      <w:pPr>
        <w:tabs>
          <w:tab w:val="num" w:pos="709"/>
        </w:tabs>
        <w:spacing w:after="0" w:line="240" w:lineRule="auto"/>
        <w:ind w:left="705"/>
        <w:jc w:val="both"/>
        <w:rPr>
          <w:rFonts w:ascii="Times New Roman" w:hAnsi="Times New Roman"/>
          <w:b/>
        </w:rPr>
      </w:pPr>
      <w:r w:rsidRPr="00E55E04">
        <w:rPr>
          <w:rFonts w:ascii="Times New Roman" w:hAnsi="Times New Roman"/>
          <w:b/>
        </w:rPr>
        <w:t>Felek a bérleti viszonyok rendezésére szerződést kötik 202</w:t>
      </w:r>
      <w:r w:rsidR="00EB04EE" w:rsidRPr="00E55E04">
        <w:rPr>
          <w:rFonts w:ascii="Times New Roman" w:hAnsi="Times New Roman"/>
          <w:b/>
        </w:rPr>
        <w:t>2</w:t>
      </w:r>
      <w:r w:rsidRPr="00E55E04">
        <w:rPr>
          <w:rFonts w:ascii="Times New Roman" w:hAnsi="Times New Roman"/>
          <w:b/>
        </w:rPr>
        <w:t>.</w:t>
      </w:r>
      <w:r w:rsidR="00EB04EE" w:rsidRPr="00E55E04">
        <w:rPr>
          <w:rFonts w:ascii="Times New Roman" w:hAnsi="Times New Roman"/>
          <w:b/>
        </w:rPr>
        <w:t xml:space="preserve"> október 1</w:t>
      </w:r>
      <w:r w:rsidRPr="00E55E04">
        <w:rPr>
          <w:rFonts w:ascii="Times New Roman" w:hAnsi="Times New Roman"/>
          <w:b/>
        </w:rPr>
        <w:t>. napi hatállyal</w:t>
      </w:r>
      <w:r w:rsidR="004477AD">
        <w:rPr>
          <w:rFonts w:ascii="Times New Roman" w:hAnsi="Times New Roman"/>
          <w:b/>
        </w:rPr>
        <w:t>, mely 2023. május 31-én lejárt, ugyanakkor Bérlő alkalmanként az ingatlant tovább használja, különösen annak közüzemi szolgáltatásait, erre tekintettel új szerződés megkötése vált szükségessé.</w:t>
      </w:r>
    </w:p>
    <w:p w:rsidR="004477AD" w:rsidRDefault="004477AD" w:rsidP="00EB04EE">
      <w:pPr>
        <w:tabs>
          <w:tab w:val="num" w:pos="709"/>
        </w:tabs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4477AD" w:rsidRDefault="004477AD" w:rsidP="00EB04EE">
      <w:pPr>
        <w:tabs>
          <w:tab w:val="num" w:pos="709"/>
        </w:tabs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4477AD" w:rsidRPr="00E55E04" w:rsidRDefault="004477AD" w:rsidP="00EB04EE">
      <w:pPr>
        <w:tabs>
          <w:tab w:val="num" w:pos="709"/>
        </w:tabs>
        <w:spacing w:after="0" w:line="240" w:lineRule="auto"/>
        <w:ind w:left="705"/>
        <w:jc w:val="both"/>
        <w:rPr>
          <w:rFonts w:ascii="Times New Roman" w:hAnsi="Times New Roman"/>
          <w:b/>
        </w:rPr>
      </w:pPr>
    </w:p>
    <w:p w:rsidR="00903BD9" w:rsidRPr="00E55E04" w:rsidRDefault="00EB04EE" w:rsidP="00EB04E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E55E04">
        <w:rPr>
          <w:rFonts w:ascii="Times New Roman" w:hAnsi="Times New Roman"/>
          <w:b/>
        </w:rPr>
        <w:lastRenderedPageBreak/>
        <w:t xml:space="preserve">2. </w:t>
      </w:r>
      <w:r w:rsidRPr="00E55E04">
        <w:rPr>
          <w:rFonts w:ascii="Times New Roman" w:hAnsi="Times New Roman"/>
          <w:b/>
        </w:rPr>
        <w:tab/>
      </w:r>
      <w:r w:rsidR="00903BD9" w:rsidRPr="00E55E04">
        <w:rPr>
          <w:rFonts w:ascii="Times New Roman" w:hAnsi="Times New Roman"/>
          <w:b/>
        </w:rPr>
        <w:t>A Szerződés tárgya:</w:t>
      </w:r>
    </w:p>
    <w:p w:rsidR="00903BD9" w:rsidRDefault="00903BD9" w:rsidP="00903BD9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</w:rPr>
      </w:pPr>
      <w:r w:rsidRPr="00E55E04">
        <w:rPr>
          <w:rFonts w:ascii="Times New Roman" w:hAnsi="Times New Roman"/>
        </w:rPr>
        <w:t xml:space="preserve">2.1. Bérbeadó bérbe adja, Bérlő bérbe veszi a Martonvásár, </w:t>
      </w:r>
      <w:r w:rsidR="00E55E04" w:rsidRPr="00E55E04">
        <w:rPr>
          <w:rFonts w:ascii="Times New Roman" w:hAnsi="Times New Roman"/>
        </w:rPr>
        <w:t>1244/</w:t>
      </w:r>
      <w:r w:rsidR="00ED77B9">
        <w:rPr>
          <w:rFonts w:ascii="Times New Roman" w:hAnsi="Times New Roman"/>
        </w:rPr>
        <w:t>F</w:t>
      </w:r>
      <w:r w:rsidRPr="00E55E04">
        <w:rPr>
          <w:rFonts w:ascii="Times New Roman" w:hAnsi="Times New Roman"/>
        </w:rPr>
        <w:t xml:space="preserve"> helyrajzi szám alatt található, összesen </w:t>
      </w:r>
      <w:r w:rsidR="00E55E04" w:rsidRPr="00E55E04">
        <w:rPr>
          <w:rFonts w:ascii="Times New Roman" w:hAnsi="Times New Roman"/>
        </w:rPr>
        <w:t>48</w:t>
      </w:r>
      <w:r w:rsidRPr="00E55E04">
        <w:rPr>
          <w:rFonts w:ascii="Times New Roman" w:hAnsi="Times New Roman"/>
        </w:rPr>
        <w:t xml:space="preserve"> m</w:t>
      </w:r>
      <w:r w:rsidRPr="00E55E04">
        <w:rPr>
          <w:rFonts w:ascii="Times New Roman" w:hAnsi="Times New Roman"/>
          <w:vertAlign w:val="superscript"/>
        </w:rPr>
        <w:t>2</w:t>
      </w:r>
      <w:r w:rsidRPr="00E55E04">
        <w:rPr>
          <w:rFonts w:ascii="Times New Roman" w:hAnsi="Times New Roman"/>
        </w:rPr>
        <w:t xml:space="preserve"> területű, természetben: 2462 Martonvásár, </w:t>
      </w:r>
      <w:r w:rsidR="00EB04EE" w:rsidRPr="00E55E04">
        <w:rPr>
          <w:rFonts w:ascii="Times New Roman" w:hAnsi="Times New Roman"/>
        </w:rPr>
        <w:t>Orgona</w:t>
      </w:r>
      <w:r w:rsidRPr="00E55E04">
        <w:rPr>
          <w:rFonts w:ascii="Times New Roman" w:hAnsi="Times New Roman"/>
        </w:rPr>
        <w:t xml:space="preserve"> </w:t>
      </w:r>
      <w:r w:rsidR="00EB04EE" w:rsidRPr="00E55E04">
        <w:rPr>
          <w:rFonts w:ascii="Times New Roman" w:hAnsi="Times New Roman"/>
        </w:rPr>
        <w:t>utca</w:t>
      </w:r>
      <w:r w:rsidRPr="00E55E04">
        <w:rPr>
          <w:rFonts w:ascii="Times New Roman" w:hAnsi="Times New Roman"/>
        </w:rPr>
        <w:t xml:space="preserve"> </w:t>
      </w:r>
      <w:r w:rsidR="00E55E04" w:rsidRPr="00E55E04">
        <w:rPr>
          <w:rFonts w:ascii="Times New Roman" w:hAnsi="Times New Roman"/>
        </w:rPr>
        <w:t>16/B</w:t>
      </w:r>
      <w:r w:rsidRPr="00E55E04">
        <w:rPr>
          <w:rFonts w:ascii="Times New Roman" w:hAnsi="Times New Roman"/>
        </w:rPr>
        <w:t xml:space="preserve"> szám alatti bérlemény</w:t>
      </w:r>
      <w:r w:rsidR="00EB04EE" w:rsidRPr="00E55E04">
        <w:rPr>
          <w:rFonts w:ascii="Times New Roman" w:hAnsi="Times New Roman"/>
        </w:rPr>
        <w:t>t</w:t>
      </w:r>
      <w:r w:rsidRPr="00E55E04">
        <w:rPr>
          <w:rFonts w:ascii="Times New Roman" w:hAnsi="Times New Roman"/>
        </w:rPr>
        <w:t>.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Bérbeadó a jogviszony tárgyát képező bérleményt a Bérlő által ismert állapotban, rendeltetésszerű használatra alkalmas módon adta át Bérlőnek, aki a helyiséget </w:t>
      </w:r>
      <w:r>
        <w:rPr>
          <w:rFonts w:ascii="Times New Roman" w:hAnsi="Times New Roman"/>
          <w:b/>
        </w:rPr>
        <w:t xml:space="preserve">ingóságai ideiglenes elhelyezése, azok végleges elhelyezéséig történő állagmegóvása, </w:t>
      </w:r>
      <w:r w:rsidR="004477AD">
        <w:rPr>
          <w:rFonts w:ascii="Times New Roman" w:hAnsi="Times New Roman"/>
          <w:b/>
        </w:rPr>
        <w:t xml:space="preserve">a meleg- és hidegvíz és elektromos áram igénybevétele körében </w:t>
      </w:r>
      <w:r>
        <w:rPr>
          <w:rFonts w:ascii="Times New Roman" w:hAnsi="Times New Roman"/>
          <w:b/>
        </w:rPr>
        <w:t xml:space="preserve">a természetes személy Bérlő </w:t>
      </w:r>
      <w:r w:rsidR="00EB04EE">
        <w:rPr>
          <w:rFonts w:ascii="Times New Roman" w:hAnsi="Times New Roman"/>
          <w:b/>
        </w:rPr>
        <w:t>saját tulajdonú ingatlanának helyrehozatal</w:t>
      </w:r>
      <w:r w:rsidR="00E55E04">
        <w:rPr>
          <w:rFonts w:ascii="Times New Roman" w:hAnsi="Times New Roman"/>
          <w:b/>
        </w:rPr>
        <w:t>áig</w:t>
      </w:r>
      <w:r>
        <w:rPr>
          <w:rFonts w:ascii="Times New Roman" w:hAnsi="Times New Roman"/>
        </w:rPr>
        <w:t xml:space="preserve"> hasznosíthatja.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Bérbeadó </w:t>
      </w:r>
      <w:r w:rsidR="00024A08">
        <w:rPr>
          <w:rFonts w:ascii="Times New Roman" w:hAnsi="Times New Roman"/>
        </w:rPr>
        <w:t xml:space="preserve">nem </w:t>
      </w:r>
      <w:r>
        <w:rPr>
          <w:rFonts w:ascii="Times New Roman" w:hAnsi="Times New Roman"/>
        </w:rPr>
        <w:t xml:space="preserve">adja </w:t>
      </w:r>
      <w:r w:rsidR="00024A08">
        <w:rPr>
          <w:rFonts w:ascii="Times New Roman" w:hAnsi="Times New Roman"/>
        </w:rPr>
        <w:t xml:space="preserve">hozzájárulását </w:t>
      </w:r>
      <w:r>
        <w:rPr>
          <w:rFonts w:ascii="Times New Roman" w:hAnsi="Times New Roman"/>
        </w:rPr>
        <w:t xml:space="preserve">ahhoz, hogy Bérlő a bérleményt az abban folyatni kívánt tevékenység gyakorlásához szükséges módon kialakítsa, átalakítsa, felszerelje, ill. berendezze. </w:t>
      </w:r>
    </w:p>
    <w:p w:rsidR="00903BD9" w:rsidRDefault="00903BD9" w:rsidP="00903BD9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A Bérlő nem jogosult albérletbe adni a bérleményt vagy továbbadni annak bérleti jogát.</w:t>
      </w:r>
    </w:p>
    <w:p w:rsidR="00903BD9" w:rsidRDefault="00903BD9" w:rsidP="00903BD9">
      <w:pPr>
        <w:pStyle w:val="Listaszerbekezds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Bérbeadó szavatol azért, hogy a használatba adott bérlemény a használat egész időtartama alatt szerződésszerű használatra alkalmas, és harmadik személynek nincs olyan joga, mely Bérlőt a kizárólagos és zavartalan használatban akadályozza.</w:t>
      </w:r>
    </w:p>
    <w:p w:rsidR="00903BD9" w:rsidRDefault="00903BD9" w:rsidP="00024A08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ind w:hanging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szerződés időbeli hatálya: 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szerződés 202</w:t>
      </w:r>
      <w:r w:rsidR="004477A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4477AD">
        <w:rPr>
          <w:rFonts w:ascii="Times New Roman" w:hAnsi="Times New Roman"/>
        </w:rPr>
        <w:t>június</w:t>
      </w:r>
      <w:r w:rsidR="00024A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napján lép hatályba, s azt a felek</w:t>
      </w:r>
      <w:r w:rsidR="00024A08">
        <w:rPr>
          <w:rFonts w:ascii="Times New Roman" w:hAnsi="Times New Roman"/>
        </w:rPr>
        <w:t xml:space="preserve"> 202</w:t>
      </w:r>
      <w:r w:rsidR="004477AD">
        <w:rPr>
          <w:rFonts w:ascii="Times New Roman" w:hAnsi="Times New Roman"/>
        </w:rPr>
        <w:t>4</w:t>
      </w:r>
      <w:r w:rsidR="00024A08">
        <w:rPr>
          <w:rFonts w:ascii="Times New Roman" w:hAnsi="Times New Roman"/>
        </w:rPr>
        <w:t xml:space="preserve">. </w:t>
      </w:r>
      <w:r w:rsidR="004477AD">
        <w:rPr>
          <w:rFonts w:ascii="Times New Roman" w:hAnsi="Times New Roman"/>
        </w:rPr>
        <w:t xml:space="preserve">január </w:t>
      </w:r>
      <w:r w:rsidR="00024A08">
        <w:rPr>
          <w:rFonts w:ascii="Times New Roman" w:hAnsi="Times New Roman"/>
        </w:rPr>
        <w:t>31-ig</w:t>
      </w:r>
      <w:r>
        <w:rPr>
          <w:rFonts w:ascii="Times New Roman" w:hAnsi="Times New Roman"/>
        </w:rPr>
        <w:t xml:space="preserve"> kötik.</w:t>
      </w:r>
    </w:p>
    <w:p w:rsidR="00903BD9" w:rsidRDefault="00903BD9" w:rsidP="00903BD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Fizetési feltételek:</w:t>
      </w:r>
    </w:p>
    <w:p w:rsidR="004477AD" w:rsidRDefault="00903BD9" w:rsidP="004477AD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4.1. Felek megállapodnak, hogy a Bérlő a bérbe vett ingatlanrész után bérleti díjat</w:t>
      </w:r>
      <w:r w:rsidR="004477AD">
        <w:rPr>
          <w:rFonts w:ascii="Times New Roman" w:hAnsi="Times New Roman"/>
        </w:rPr>
        <w:t xml:space="preserve"> nem fizet, ugyanakkor a villamos energia fogyasztás és az ahhoz kapcsolódó díjak költségét a 2023. június 1.-2023. december 31. közötti időszakra vonatkozóan 50 %-ban, míg 2024. január 1-31. közötti időszak vonatkozásában 100 %-ban köteles megfizetni, az Üzemeltető által kiállított számla kézhezvételét követő 15 napon belül.</w:t>
      </w:r>
      <w:r w:rsidR="004477AD">
        <w:rPr>
          <w:rFonts w:ascii="Times New Roman" w:hAnsi="Times New Roman"/>
          <w:b/>
        </w:rPr>
        <w:t xml:space="preserve"> </w:t>
      </w:r>
    </w:p>
    <w:p w:rsidR="00903BD9" w:rsidRDefault="004477AD" w:rsidP="004477A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</w:r>
      <w:r w:rsidR="00903BD9">
        <w:rPr>
          <w:rFonts w:ascii="Times New Roman" w:hAnsi="Times New Roman"/>
          <w:b/>
        </w:rPr>
        <w:t>Egyéb rendelkezések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A Bérlő köteles gondoskodni a bérlemény általa használt részének tisztántartásáról és takarításáról, hulladékmentesítéséről. Ezek elmaradásából eredő esetleges károkért vagy sérülésekért a Bérbeadó és Üzemeltető felelősséget nem vállal.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A bérlemény karbantartási feladatairól Üzemeltető gondoskodik, a Bérlő által jelzett bármilyen műszaki rendellenesség Üzemeltető felé jelzett írásbeli bejelentését követően, haladéktalanul.</w:t>
      </w:r>
    </w:p>
    <w:p w:rsidR="00903BD9" w:rsidRDefault="00903BD9" w:rsidP="00903BD9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Bérlő kötelezettséget vállal a bérlemény használatával kapcsolatos tűzrendészeti és egyéb előírások, szabályok maradéktalan betartására. Bérlő az bérleményt jogosult saját vagyonbiztonságának megfelelő módon zárni, és arra biztosítást</w:t>
      </w:r>
      <w:r w:rsidR="004F66D6">
        <w:rPr>
          <w:rFonts w:ascii="Times New Roman" w:hAnsi="Times New Roman"/>
        </w:rPr>
        <w:t xml:space="preserve"> nem jogosult</w:t>
      </w:r>
      <w:r>
        <w:rPr>
          <w:rFonts w:ascii="Times New Roman" w:hAnsi="Times New Roman"/>
        </w:rPr>
        <w:t xml:space="preserve"> kötni. Bérbeadó Bérlő tevékenységéért és a bérleményben tárolt ingóságaiért felelősséget nem vállal.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Bérlő kötelezettséget vállal arra, hogy a szerződéssel érintett ingatlanrészt </w:t>
      </w:r>
      <w:proofErr w:type="spellStart"/>
      <w:r>
        <w:rPr>
          <w:rFonts w:ascii="Times New Roman" w:hAnsi="Times New Roman"/>
        </w:rPr>
        <w:t>rendeltetésszerűen</w:t>
      </w:r>
      <w:proofErr w:type="spellEnd"/>
      <w:r>
        <w:rPr>
          <w:rFonts w:ascii="Times New Roman" w:hAnsi="Times New Roman"/>
        </w:rPr>
        <w:t xml:space="preserve"> használja. Bérlő felelős minden olyan kárért, amely a rendeltetésellenes, vagy szerződésellenes használat következménye. Amennyiben Bérlő az ingatlanban megállapíthatóan kárt okoz, Bérbeadó kártérítési igénnyel léphet fel. 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F66D6">
        <w:rPr>
          <w:rFonts w:ascii="Times New Roman" w:hAnsi="Times New Roman"/>
        </w:rPr>
        <w:t>5</w:t>
      </w:r>
      <w:r>
        <w:rPr>
          <w:rFonts w:ascii="Times New Roman" w:hAnsi="Times New Roman"/>
        </w:rPr>
        <w:t>. A Bérlő az általa használt ingatlanrészt nem jogosult harmadik személynek bármilyen más jogcímen további használatba adni.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F66D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Bérlő a bérleti jogviszony megszűnésekor a bérleményt – ellenkező megállapodás hiányában – eredeti állapotában, tisztán, kitakarított állapotban köteles Bérbeadónak visszaadni. 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F66D6">
        <w:rPr>
          <w:rFonts w:ascii="Times New Roman" w:hAnsi="Times New Roman"/>
        </w:rPr>
        <w:t>7</w:t>
      </w:r>
      <w:r>
        <w:rPr>
          <w:rFonts w:ascii="Times New Roman" w:hAnsi="Times New Roman"/>
        </w:rPr>
        <w:t>. A jelen pontban foglalt bármely Bérlői kötelezettség megszegése súlyos szerződésszegésnek minősül, mely rendkívüli felmondás alapját képezheti.</w:t>
      </w:r>
    </w:p>
    <w:p w:rsidR="00903BD9" w:rsidRDefault="00903BD9" w:rsidP="00903BD9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4F66D6">
        <w:rPr>
          <w:rFonts w:ascii="Times New Roman" w:hAnsi="Times New Roman"/>
        </w:rPr>
        <w:t>8</w:t>
      </w:r>
      <w:r>
        <w:rPr>
          <w:rFonts w:ascii="Times New Roman" w:hAnsi="Times New Roman"/>
        </w:rPr>
        <w:t>. Üzemeltető jogosult Bérbeadó ellenőrzési jogosítványait gyakorolni, a bérlemény használatával kapcsolatos egyéb szabályok betartását ellenőrizni.</w:t>
      </w:r>
    </w:p>
    <w:p w:rsidR="00903BD9" w:rsidRDefault="00903BD9" w:rsidP="004F66D6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szerződés megszűntetése: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A szerződést bármelyik fél jogosult – a határozott idő lejárta előtt, egyoldalúan, indoklás nélkül, további kötbér és más </w:t>
      </w:r>
      <w:proofErr w:type="spellStart"/>
      <w:r>
        <w:rPr>
          <w:rFonts w:ascii="Times New Roman" w:hAnsi="Times New Roman"/>
        </w:rPr>
        <w:t>terhek</w:t>
      </w:r>
      <w:proofErr w:type="spellEnd"/>
      <w:r>
        <w:rPr>
          <w:rFonts w:ascii="Times New Roman" w:hAnsi="Times New Roman"/>
        </w:rPr>
        <w:t xml:space="preserve"> fizetése n</w:t>
      </w:r>
      <w:r w:rsidR="004F66D6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lkül, 30 napos felmondási idővel felmondani. A felmondás csak írásban érvényes. 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Bármely fél azonnali hatállyal felmondhatja a szerződést, ha a másik fél olyan szerződésben vállalt kötelezettségének nem tesz eleget, amely a másik félre súlyos joghátránnyal jár. Ilyennek minősül különösen a bérleti díj fizetésének elmulasztása, a nem rendeltetésszerű használat, illetve a bérlemény rendeltetésszerű használatának akadályozása.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A bérleti jogviszony megszűnésének napjától a Bérlő sem elhelyezési, sem kártérítési igényt nem érvényesíthet.</w:t>
      </w:r>
    </w:p>
    <w:p w:rsidR="00903BD9" w:rsidRDefault="00903BD9" w:rsidP="00903BD9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Záró rendelkezések: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Szerződő felek kijelentik, hogy a vitás kérdéseket közös megegyezéssel békés úton rendezik. Felek jogvita esetén a Székesfehérvári Bíróság kizárólagos illetékességét kötik ki.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A jelen szerződésben nem szabályozott kérdésekben a Polgári Törvénykönyv, a Vagyonrendelet és a Lakásrendelet rendelkezései az irányadók.</w:t>
      </w:r>
    </w:p>
    <w:p w:rsidR="00903BD9" w:rsidRDefault="00903BD9" w:rsidP="00903BD9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Jelen szerződés négy (4) egymással megegyező példányban készült, melyből 1 példány Bérlőt, 1 példány Üzemeltetőt, 2 példány Bérbeadót illeti meg.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Jelen szerződést szerződő felek, mint akaratukkal mindenben megegyezőt, elolvasást és értelmezést követően, jóváhagyólag írták alá.</w:t>
      </w:r>
    </w:p>
    <w:p w:rsidR="00903BD9" w:rsidRDefault="00903BD9" w:rsidP="00903B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Martonvásár, 202</w:t>
      </w:r>
      <w:r w:rsidR="004477AD">
        <w:rPr>
          <w:rFonts w:ascii="Times New Roman" w:hAnsi="Times New Roman"/>
        </w:rPr>
        <w:t>3. …………………………</w:t>
      </w:r>
      <w:proofErr w:type="gramStart"/>
      <w:r w:rsidR="004477AD">
        <w:rPr>
          <w:rFonts w:ascii="Times New Roman" w:hAnsi="Times New Roman"/>
        </w:rPr>
        <w:t>…….</w:t>
      </w:r>
      <w:proofErr w:type="gramEnd"/>
      <w:r w:rsidR="004477AD">
        <w:rPr>
          <w:rFonts w:ascii="Times New Roman" w:hAnsi="Times New Roman"/>
        </w:rPr>
        <w:t>.</w:t>
      </w:r>
    </w:p>
    <w:p w:rsidR="00903BD9" w:rsidRDefault="00903BD9" w:rsidP="00903B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  <w:t>……………………………………</w:t>
      </w: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Dr. Szabó Tibor, polgármester</w:t>
      </w:r>
      <w:r>
        <w:rPr>
          <w:rFonts w:ascii="Times New Roman" w:hAnsi="Times New Roman"/>
        </w:rPr>
        <w:tab/>
      </w:r>
      <w:r w:rsidR="004F66D6">
        <w:rPr>
          <w:rFonts w:ascii="Times New Roman" w:hAnsi="Times New Roman"/>
        </w:rPr>
        <w:t>Orbán György Miklós</w:t>
      </w: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Bérbeadó képviseletében</w:t>
      </w:r>
      <w:r>
        <w:rPr>
          <w:rFonts w:ascii="Times New Roman" w:hAnsi="Times New Roman"/>
        </w:rPr>
        <w:tab/>
        <w:t xml:space="preserve">Bérlő </w:t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Tóth Balázs Károly, ügyvezető</w:t>
      </w:r>
      <w:r>
        <w:rPr>
          <w:rFonts w:ascii="Times New Roman" w:hAnsi="Times New Roman"/>
        </w:rPr>
        <w:tab/>
      </w:r>
    </w:p>
    <w:p w:rsidR="00903BD9" w:rsidRDefault="00903BD9" w:rsidP="00903BD9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Üzemeltető képviseletében</w:t>
      </w:r>
      <w:r>
        <w:rPr>
          <w:rFonts w:ascii="Times New Roman" w:hAnsi="Times New Roman"/>
        </w:rPr>
        <w:tab/>
      </w:r>
    </w:p>
    <w:p w:rsidR="00903BD9" w:rsidRDefault="00903BD9" w:rsidP="00903BD9">
      <w:pPr>
        <w:spacing w:after="0" w:line="240" w:lineRule="auto"/>
        <w:jc w:val="both"/>
        <w:rPr>
          <w:rFonts w:ascii="Times New Roman" w:hAnsi="Times New Roman"/>
        </w:rPr>
      </w:pPr>
    </w:p>
    <w:p w:rsidR="00903BD9" w:rsidRDefault="00903BD9" w:rsidP="00903BD9">
      <w:pPr>
        <w:pStyle w:val="Cm"/>
        <w:jc w:val="both"/>
        <w:rPr>
          <w:b w:val="0"/>
          <w:sz w:val="22"/>
          <w:szCs w:val="22"/>
        </w:rPr>
      </w:pPr>
    </w:p>
    <w:p w:rsidR="00903BD9" w:rsidRDefault="00903BD9" w:rsidP="00903BD9">
      <w:pPr>
        <w:pStyle w:val="Cm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Jogi ellenjegyzés: 202</w:t>
      </w:r>
      <w:r w:rsidR="004477AD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 ………………</w:t>
      </w:r>
      <w:proofErr w:type="gramStart"/>
      <w:r>
        <w:rPr>
          <w:b w:val="0"/>
          <w:sz w:val="22"/>
          <w:szCs w:val="22"/>
        </w:rPr>
        <w:t>…….</w:t>
      </w:r>
      <w:proofErr w:type="gramEnd"/>
      <w:r>
        <w:rPr>
          <w:b w:val="0"/>
          <w:sz w:val="22"/>
          <w:szCs w:val="22"/>
        </w:rPr>
        <w:t>.</w:t>
      </w:r>
    </w:p>
    <w:p w:rsidR="00903BD9" w:rsidRDefault="00903BD9" w:rsidP="00903B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Pénzügyi ellenjegyzés: 202</w:t>
      </w:r>
      <w:r w:rsidR="004477AD">
        <w:rPr>
          <w:rFonts w:ascii="Times New Roman" w:hAnsi="Times New Roman"/>
          <w:lang w:eastAsia="ar-SA"/>
        </w:rPr>
        <w:t>3</w:t>
      </w:r>
      <w:r>
        <w:rPr>
          <w:rFonts w:ascii="Times New Roman" w:hAnsi="Times New Roman"/>
          <w:lang w:eastAsia="ar-SA"/>
        </w:rPr>
        <w:t>. …………</w:t>
      </w:r>
      <w:proofErr w:type="gramStart"/>
      <w:r>
        <w:rPr>
          <w:rFonts w:ascii="Times New Roman" w:hAnsi="Times New Roman"/>
          <w:lang w:eastAsia="ar-SA"/>
        </w:rPr>
        <w:t>…….</w:t>
      </w:r>
      <w:proofErr w:type="gramEnd"/>
      <w:r>
        <w:rPr>
          <w:rFonts w:ascii="Times New Roman" w:hAnsi="Times New Roman"/>
          <w:lang w:eastAsia="ar-SA"/>
        </w:rPr>
        <w:t>.</w:t>
      </w:r>
    </w:p>
    <w:p w:rsidR="005D7457" w:rsidRDefault="00903BD9" w:rsidP="00903BD9">
      <w:r>
        <w:rPr>
          <w:rFonts w:ascii="Times New Roman" w:hAnsi="Times New Roman"/>
        </w:rPr>
        <w:br w:type="page"/>
      </w:r>
    </w:p>
    <w:sectPr w:rsidR="005D7457" w:rsidSect="004F66D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1146D"/>
    <w:multiLevelType w:val="multilevel"/>
    <w:tmpl w:val="580C4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48C4066"/>
    <w:multiLevelType w:val="multilevel"/>
    <w:tmpl w:val="D982CA0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7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805DE"/>
    <w:multiLevelType w:val="multilevel"/>
    <w:tmpl w:val="EE2A437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D9"/>
    <w:rsid w:val="00024A08"/>
    <w:rsid w:val="004477AD"/>
    <w:rsid w:val="004F66D6"/>
    <w:rsid w:val="005D7457"/>
    <w:rsid w:val="00726B16"/>
    <w:rsid w:val="00903BD9"/>
    <w:rsid w:val="00B3100E"/>
    <w:rsid w:val="00D849D8"/>
    <w:rsid w:val="00E55E04"/>
    <w:rsid w:val="00EB04EE"/>
    <w:rsid w:val="00E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F174-3EF1-4C7C-9D3B-0F8D67C2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3BD9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3BD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903B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903BD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903BD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03BD9"/>
    <w:pPr>
      <w:ind w:left="708"/>
    </w:pPr>
  </w:style>
  <w:style w:type="paragraph" w:styleId="Alcm">
    <w:name w:val="Subtitle"/>
    <w:basedOn w:val="Norml"/>
    <w:next w:val="Norml"/>
    <w:link w:val="AlcmChar"/>
    <w:uiPriority w:val="11"/>
    <w:qFormat/>
    <w:rsid w:val="00903B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03BD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2024-01-16T14:00:00Z</dcterms:created>
  <dcterms:modified xsi:type="dcterms:W3CDTF">2024-01-16T14:00:00Z</dcterms:modified>
</cp:coreProperties>
</file>