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B1" w:rsidRPr="00D07B16" w:rsidRDefault="00DF1609" w:rsidP="00D07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7B16">
        <w:rPr>
          <w:rFonts w:ascii="Times New Roman" w:hAnsi="Times New Roman" w:cs="Times New Roman"/>
          <w:b/>
          <w:sz w:val="28"/>
          <w:szCs w:val="28"/>
        </w:rPr>
        <w:t>Közművelődési megállapodás</w:t>
      </w:r>
    </w:p>
    <w:p w:rsidR="009261B1" w:rsidRPr="00D07B16" w:rsidRDefault="009261B1" w:rsidP="00D0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B16" w:rsidRPr="00D07B16" w:rsidRDefault="00D07B16" w:rsidP="00D07B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7B16">
        <w:rPr>
          <w:rFonts w:ascii="Times New Roman" w:hAnsi="Times New Roman" w:cs="Times New Roman"/>
          <w:sz w:val="28"/>
          <w:szCs w:val="28"/>
        </w:rPr>
        <w:t xml:space="preserve">mely létrejött </w:t>
      </w:r>
      <w:r w:rsidRPr="00D07B16">
        <w:rPr>
          <w:rFonts w:ascii="Times New Roman" w:hAnsi="Times New Roman" w:cs="Times New Roman"/>
          <w:b/>
          <w:sz w:val="28"/>
          <w:szCs w:val="28"/>
        </w:rPr>
        <w:t>egyrészről</w:t>
      </w:r>
      <w:r w:rsidRPr="00D07B16">
        <w:rPr>
          <w:rFonts w:ascii="Times New Roman" w:hAnsi="Times New Roman" w:cs="Times New Roman"/>
          <w:sz w:val="28"/>
          <w:szCs w:val="28"/>
        </w:rPr>
        <w:t xml:space="preserve"> </w:t>
      </w:r>
      <w:r w:rsidRPr="00D07B16">
        <w:rPr>
          <w:rFonts w:ascii="Times New Roman" w:hAnsi="Times New Roman" w:cs="Times New Roman"/>
          <w:b/>
          <w:sz w:val="28"/>
          <w:szCs w:val="28"/>
        </w:rPr>
        <w:t>Martonvásár Város Önkormányzata,</w:t>
      </w:r>
    </w:p>
    <w:p w:rsidR="00D07B16" w:rsidRPr="00D07B16" w:rsidRDefault="00D07B16" w:rsidP="00D07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16">
        <w:rPr>
          <w:rFonts w:ascii="Times New Roman" w:hAnsi="Times New Roman" w:cs="Times New Roman"/>
          <w:sz w:val="28"/>
          <w:szCs w:val="28"/>
        </w:rPr>
        <w:t>képviseli: Dr. Szabó Tibor polgármester,</w:t>
      </w:r>
    </w:p>
    <w:p w:rsidR="00D07B16" w:rsidRPr="00D07B16" w:rsidRDefault="00D07B16" w:rsidP="00D07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16">
        <w:rPr>
          <w:rFonts w:ascii="Times New Roman" w:hAnsi="Times New Roman" w:cs="Times New Roman"/>
          <w:sz w:val="28"/>
          <w:szCs w:val="28"/>
        </w:rPr>
        <w:t>székhelye: 2462 Martonvásár Budai út 13.,</w:t>
      </w:r>
    </w:p>
    <w:p w:rsidR="00D07B16" w:rsidRPr="00D07B16" w:rsidRDefault="00D07B16" w:rsidP="00D07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16">
        <w:rPr>
          <w:rFonts w:ascii="Times New Roman" w:hAnsi="Times New Roman" w:cs="Times New Roman"/>
          <w:sz w:val="28"/>
          <w:szCs w:val="28"/>
        </w:rPr>
        <w:t>törzsszáma: 727431,</w:t>
      </w:r>
    </w:p>
    <w:p w:rsidR="00D07B16" w:rsidRPr="00D07B16" w:rsidRDefault="00D07B16" w:rsidP="00D07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16">
        <w:rPr>
          <w:rFonts w:ascii="Times New Roman" w:hAnsi="Times New Roman" w:cs="Times New Roman"/>
          <w:sz w:val="28"/>
          <w:szCs w:val="28"/>
        </w:rPr>
        <w:t>adószáma: 15727433-2-07,</w:t>
      </w:r>
    </w:p>
    <w:p w:rsidR="00D07B16" w:rsidRPr="00D07B16" w:rsidRDefault="00D07B16" w:rsidP="00D07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16">
        <w:rPr>
          <w:rFonts w:ascii="Times New Roman" w:hAnsi="Times New Roman" w:cs="Times New Roman"/>
          <w:sz w:val="28"/>
          <w:szCs w:val="28"/>
          <w:shd w:val="clear" w:color="auto" w:fill="F5F5F5"/>
        </w:rPr>
        <w:t>cégjegyzékszám: 00-15-727433</w:t>
      </w:r>
      <w:r w:rsidRPr="00D07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B16" w:rsidRPr="00D07B16" w:rsidRDefault="00D07B16" w:rsidP="00D07B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7B16">
        <w:rPr>
          <w:rFonts w:ascii="Times New Roman" w:hAnsi="Times New Roman" w:cs="Times New Roman"/>
          <w:b/>
          <w:sz w:val="28"/>
          <w:szCs w:val="28"/>
        </w:rPr>
        <w:t xml:space="preserve">(a továbbiakban Önkormányzat), </w:t>
      </w:r>
    </w:p>
    <w:p w:rsidR="009261B1" w:rsidRDefault="009261B1" w:rsidP="00D07B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16" w:rsidRPr="00D07B16" w:rsidRDefault="00D07B16" w:rsidP="00D07B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7B16">
        <w:rPr>
          <w:rFonts w:ascii="Times New Roman" w:hAnsi="Times New Roman" w:cs="Times New Roman"/>
          <w:sz w:val="28"/>
          <w:szCs w:val="28"/>
        </w:rPr>
        <w:t xml:space="preserve">valamint </w:t>
      </w:r>
      <w:r w:rsidRPr="00D07B16">
        <w:rPr>
          <w:rFonts w:ascii="Times New Roman" w:hAnsi="Times New Roman" w:cs="Times New Roman"/>
          <w:b/>
          <w:sz w:val="28"/>
          <w:szCs w:val="28"/>
        </w:rPr>
        <w:t xml:space="preserve">másrészről a Martonvásári </w:t>
      </w:r>
      <w:r>
        <w:rPr>
          <w:rFonts w:ascii="Times New Roman" w:hAnsi="Times New Roman" w:cs="Times New Roman"/>
          <w:b/>
          <w:sz w:val="28"/>
          <w:szCs w:val="28"/>
        </w:rPr>
        <w:t>Kulturális Egyesület</w:t>
      </w:r>
      <w:r w:rsidRPr="00D07B16">
        <w:rPr>
          <w:rFonts w:ascii="Times New Roman" w:hAnsi="Times New Roman" w:cs="Times New Roman"/>
          <w:b/>
          <w:sz w:val="28"/>
          <w:szCs w:val="28"/>
        </w:rPr>
        <w:t>,</w:t>
      </w:r>
    </w:p>
    <w:p w:rsidR="00D07B16" w:rsidRPr="00D07B16" w:rsidRDefault="00D07B16" w:rsidP="00D07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16">
        <w:rPr>
          <w:rFonts w:ascii="Times New Roman" w:hAnsi="Times New Roman" w:cs="Times New Roman"/>
          <w:sz w:val="28"/>
          <w:szCs w:val="28"/>
        </w:rPr>
        <w:t xml:space="preserve">képviseli: </w:t>
      </w:r>
      <w:r>
        <w:rPr>
          <w:rFonts w:ascii="Times New Roman" w:hAnsi="Times New Roman" w:cs="Times New Roman"/>
          <w:sz w:val="28"/>
          <w:szCs w:val="28"/>
        </w:rPr>
        <w:t>Tóth Andrásné</w:t>
      </w:r>
      <w:r w:rsidRPr="00D07B16">
        <w:rPr>
          <w:rFonts w:ascii="Times New Roman" w:hAnsi="Times New Roman" w:cs="Times New Roman"/>
          <w:sz w:val="28"/>
          <w:szCs w:val="28"/>
        </w:rPr>
        <w:t xml:space="preserve"> elnök</w:t>
      </w:r>
    </w:p>
    <w:p w:rsidR="00D07B16" w:rsidRPr="00D07B16" w:rsidRDefault="00D07B16" w:rsidP="00D07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16">
        <w:rPr>
          <w:rFonts w:ascii="Times New Roman" w:hAnsi="Times New Roman" w:cs="Times New Roman"/>
          <w:sz w:val="28"/>
          <w:szCs w:val="28"/>
        </w:rPr>
        <w:t xml:space="preserve">székhelye: 2462 Martonvásár </w:t>
      </w:r>
      <w:r>
        <w:rPr>
          <w:rFonts w:ascii="Times New Roman" w:hAnsi="Times New Roman" w:cs="Times New Roman"/>
          <w:sz w:val="28"/>
          <w:szCs w:val="28"/>
        </w:rPr>
        <w:t>Budai út 13.</w:t>
      </w:r>
    </w:p>
    <w:p w:rsidR="00D07B16" w:rsidRPr="00D07B16" w:rsidRDefault="00D07B16" w:rsidP="00D07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16">
        <w:rPr>
          <w:rFonts w:ascii="Times New Roman" w:hAnsi="Times New Roman" w:cs="Times New Roman"/>
          <w:sz w:val="28"/>
          <w:szCs w:val="28"/>
        </w:rPr>
        <w:t>adószáma 8486489-1-07</w:t>
      </w:r>
    </w:p>
    <w:p w:rsidR="00D07B16" w:rsidRPr="00D07B16" w:rsidRDefault="00D07B16" w:rsidP="00D07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16">
        <w:rPr>
          <w:rFonts w:ascii="Times New Roman" w:hAnsi="Times New Roman" w:cs="Times New Roman"/>
          <w:sz w:val="28"/>
          <w:szCs w:val="28"/>
        </w:rPr>
        <w:t>cégjegyzékszáma: 7-02-0001315</w:t>
      </w:r>
    </w:p>
    <w:p w:rsidR="00D07B16" w:rsidRPr="00D07B16" w:rsidRDefault="00D07B16" w:rsidP="00D07B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7B16">
        <w:rPr>
          <w:rFonts w:ascii="Times New Roman" w:hAnsi="Times New Roman" w:cs="Times New Roman"/>
          <w:b/>
          <w:sz w:val="28"/>
          <w:szCs w:val="28"/>
        </w:rPr>
        <w:t xml:space="preserve">(a továbbiakban Feladatellátó), </w:t>
      </w:r>
    </w:p>
    <w:p w:rsidR="00D07B16" w:rsidRPr="00D07B16" w:rsidRDefault="00D07B16" w:rsidP="00D07B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16" w:rsidRPr="00D07B16" w:rsidRDefault="00D07B16" w:rsidP="00D07B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7B16">
        <w:rPr>
          <w:rFonts w:ascii="Times New Roman" w:hAnsi="Times New Roman" w:cs="Times New Roman"/>
          <w:b/>
          <w:sz w:val="28"/>
          <w:szCs w:val="28"/>
        </w:rPr>
        <w:t>harmadrészről Martonvásár Városi Közszolgáltató Nonprofit Kft.,</w:t>
      </w:r>
    </w:p>
    <w:p w:rsidR="00D07B16" w:rsidRPr="00D07B16" w:rsidRDefault="00D07B16" w:rsidP="00D07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16">
        <w:rPr>
          <w:rFonts w:ascii="Times New Roman" w:hAnsi="Times New Roman" w:cs="Times New Roman"/>
          <w:sz w:val="28"/>
          <w:szCs w:val="28"/>
        </w:rPr>
        <w:t>székhelye: 2462 Martonvásár Szent László út 2.</w:t>
      </w:r>
    </w:p>
    <w:p w:rsidR="00D07B16" w:rsidRPr="00D07B16" w:rsidRDefault="00D07B16" w:rsidP="00D07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16">
        <w:rPr>
          <w:rFonts w:ascii="Times New Roman" w:hAnsi="Times New Roman" w:cs="Times New Roman"/>
          <w:sz w:val="28"/>
          <w:szCs w:val="28"/>
        </w:rPr>
        <w:t>képviseli: Tóth Balázs Károly</w:t>
      </w:r>
      <w:r w:rsidR="003A485B">
        <w:rPr>
          <w:rFonts w:ascii="Times New Roman" w:hAnsi="Times New Roman" w:cs="Times New Roman"/>
          <w:sz w:val="28"/>
          <w:szCs w:val="28"/>
        </w:rPr>
        <w:t xml:space="preserve"> ügyvezető</w:t>
      </w:r>
    </w:p>
    <w:p w:rsidR="00D07B16" w:rsidRPr="00D07B16" w:rsidRDefault="00D07B16" w:rsidP="00D07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16">
        <w:rPr>
          <w:rFonts w:ascii="Times New Roman" w:hAnsi="Times New Roman" w:cs="Times New Roman"/>
          <w:sz w:val="28"/>
          <w:szCs w:val="28"/>
        </w:rPr>
        <w:t>adószám: 24901084-2-07</w:t>
      </w:r>
    </w:p>
    <w:p w:rsidR="00D07B16" w:rsidRPr="00D07B16" w:rsidRDefault="00D07B16" w:rsidP="00D07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cégjegyzékszám: 07-09-024940</w:t>
      </w:r>
      <w:r w:rsidRPr="00D07B16">
        <w:rPr>
          <w:rFonts w:ascii="Times New Roman" w:hAnsi="Times New Roman" w:cs="Times New Roman"/>
          <w:sz w:val="28"/>
          <w:szCs w:val="28"/>
        </w:rPr>
        <w:t xml:space="preserve"> </w:t>
      </w:r>
      <w:r w:rsidRPr="00D07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07B16" w:rsidRPr="00D07B16" w:rsidRDefault="00D07B16" w:rsidP="00D07B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7B16">
        <w:rPr>
          <w:rFonts w:ascii="Times New Roman" w:hAnsi="Times New Roman" w:cs="Times New Roman"/>
          <w:sz w:val="28"/>
          <w:szCs w:val="28"/>
        </w:rPr>
        <w:t xml:space="preserve">(a továbbiakban </w:t>
      </w:r>
      <w:r w:rsidRPr="00D07B16">
        <w:rPr>
          <w:rFonts w:ascii="Times New Roman" w:hAnsi="Times New Roman" w:cs="Times New Roman"/>
          <w:b/>
          <w:sz w:val="28"/>
          <w:szCs w:val="28"/>
        </w:rPr>
        <w:t>Közszolgáltató)</w:t>
      </w:r>
    </w:p>
    <w:p w:rsidR="00D07B16" w:rsidRPr="00D07B16" w:rsidRDefault="00D07B16" w:rsidP="00D07B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7B16" w:rsidRPr="00D07B16" w:rsidRDefault="00D07B16" w:rsidP="00D07B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7B16">
        <w:rPr>
          <w:rFonts w:ascii="Times New Roman" w:hAnsi="Times New Roman" w:cs="Times New Roman"/>
          <w:b/>
          <w:sz w:val="28"/>
          <w:szCs w:val="28"/>
        </w:rPr>
        <w:t>(a továbbiakban együtt: Felek)</w:t>
      </w:r>
    </w:p>
    <w:p w:rsidR="00D07B16" w:rsidRPr="00D07B16" w:rsidRDefault="00D07B16" w:rsidP="00D07B16">
      <w:pPr>
        <w:rPr>
          <w:rFonts w:ascii="Times New Roman" w:hAnsi="Times New Roman" w:cs="Times New Roman"/>
          <w:sz w:val="28"/>
          <w:szCs w:val="28"/>
        </w:rPr>
      </w:pPr>
      <w:r w:rsidRPr="00D07B16">
        <w:rPr>
          <w:rFonts w:ascii="Times New Roman" w:hAnsi="Times New Roman" w:cs="Times New Roman"/>
          <w:sz w:val="28"/>
          <w:szCs w:val="28"/>
        </w:rPr>
        <w:t>között az alábbi helyen és időben.</w:t>
      </w:r>
    </w:p>
    <w:p w:rsidR="009261B1" w:rsidRPr="00D07B16" w:rsidRDefault="00DF1609" w:rsidP="00D07B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16">
        <w:rPr>
          <w:rFonts w:ascii="Times New Roman" w:hAnsi="Times New Roman" w:cs="Times New Roman"/>
          <w:b/>
          <w:sz w:val="28"/>
          <w:szCs w:val="28"/>
        </w:rPr>
        <w:t xml:space="preserve">Felek </w:t>
      </w:r>
      <w:r w:rsidRPr="00D07B16">
        <w:rPr>
          <w:rFonts w:ascii="Times New Roman" w:hAnsi="Times New Roman" w:cs="Times New Roman"/>
          <w:sz w:val="28"/>
          <w:szCs w:val="28"/>
        </w:rPr>
        <w:t>a muzeális intézményekről, a nyilvános könyvtári ellátásról és a közművelődésről szóló 1997.évi CXL. törvény (a továbbiakban: törvény) 79. § alapján az alábbiakról állapodnak meg:</w:t>
      </w:r>
    </w:p>
    <w:p w:rsidR="009261B1" w:rsidRPr="00D07B16" w:rsidRDefault="00DF1609" w:rsidP="00D07B1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16">
        <w:rPr>
          <w:rFonts w:ascii="Times New Roman" w:hAnsi="Times New Roman" w:cs="Times New Roman"/>
          <w:b/>
          <w:sz w:val="28"/>
          <w:szCs w:val="28"/>
        </w:rPr>
        <w:t>A megállapodás tárgya</w:t>
      </w:r>
    </w:p>
    <w:p w:rsidR="009261B1" w:rsidRPr="00D07B16" w:rsidRDefault="009261B1" w:rsidP="00D07B16">
      <w:pPr>
        <w:pStyle w:val="Listaszerbekezds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5FD" w:rsidRDefault="00DF1609" w:rsidP="00142F98">
      <w:pPr>
        <w:pStyle w:val="NormlWeb"/>
        <w:numPr>
          <w:ilvl w:val="1"/>
          <w:numId w:val="2"/>
        </w:numPr>
        <w:spacing w:before="0" w:beforeAutospacing="0" w:after="20" w:afterAutospacing="0"/>
        <w:jc w:val="both"/>
        <w:rPr>
          <w:rStyle w:val="Kiemels2"/>
          <w:b w:val="0"/>
          <w:color w:val="000000"/>
          <w:sz w:val="28"/>
          <w:szCs w:val="28"/>
        </w:rPr>
      </w:pPr>
      <w:r w:rsidRPr="00D07B16">
        <w:rPr>
          <w:sz w:val="28"/>
          <w:szCs w:val="28"/>
        </w:rPr>
        <w:t xml:space="preserve">Önkormányzat megbízza a Feladatellátót az alábbi közművelődési feladatok ellátásával, aki a megbízást elfogadja és kötelezettséget vállal a jelen megállapodásban részletezett feladatok színvonalas ellátására, </w:t>
      </w:r>
      <w:r w:rsidRPr="00D07B16">
        <w:rPr>
          <w:sz w:val="28"/>
          <w:szCs w:val="28"/>
        </w:rPr>
        <w:lastRenderedPageBreak/>
        <w:t>Martonvásár város – Martonvásár Város Önkormányzata Képviselő</w:t>
      </w:r>
      <w:r w:rsidR="006105FD">
        <w:rPr>
          <w:sz w:val="28"/>
          <w:szCs w:val="28"/>
        </w:rPr>
        <w:t>-</w:t>
      </w:r>
      <w:r w:rsidRPr="00D07B16">
        <w:rPr>
          <w:sz w:val="28"/>
          <w:szCs w:val="28"/>
        </w:rPr>
        <w:t xml:space="preserve">testületének a helyi közművelődési feladatok ellátásáról szóló 4/2019 (II.13.) önkormányzati rendelete (a továbbiakban Ör.) 7. § szerinti – közművelődési </w:t>
      </w:r>
      <w:r w:rsidRPr="006105FD">
        <w:rPr>
          <w:sz w:val="28"/>
          <w:szCs w:val="28"/>
        </w:rPr>
        <w:t>színterein:</w:t>
      </w:r>
      <w:r w:rsidR="006105FD" w:rsidRPr="006105FD">
        <w:rPr>
          <w:b/>
          <w:sz w:val="28"/>
          <w:szCs w:val="28"/>
        </w:rPr>
        <w:t xml:space="preserve"> </w:t>
      </w:r>
      <w:r w:rsidR="006105FD" w:rsidRPr="006105FD">
        <w:rPr>
          <w:rStyle w:val="Kiemels2"/>
          <w:b w:val="0"/>
          <w:color w:val="000000"/>
          <w:sz w:val="28"/>
          <w:szCs w:val="28"/>
        </w:rPr>
        <w:t>BBK - 2462 Martonvásár, Emlékezés tere 2.; Óvodatörténeti Gyűjtemény - 2462 Martonvásár, Dózsa György út 13.;  Könyvtár - 2462 Martonvásár, Szent László út 2.</w:t>
      </w:r>
    </w:p>
    <w:p w:rsidR="009261B1" w:rsidRPr="00D07B16" w:rsidRDefault="00EB289B" w:rsidP="0093546F">
      <w:pPr>
        <w:pStyle w:val="Listaszerbekezds"/>
        <w:numPr>
          <w:ilvl w:val="2"/>
          <w:numId w:val="1"/>
        </w:numPr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DF1609" w:rsidRPr="00D07B16">
        <w:rPr>
          <w:rFonts w:ascii="Times New Roman" w:hAnsi="Times New Roman" w:cs="Times New Roman"/>
          <w:sz w:val="28"/>
          <w:szCs w:val="28"/>
        </w:rPr>
        <w:t xml:space="preserve">özreműködés egyeztetve az Önkormányzattal és az Önkormányzat tulajdonában működő, közművelődési feladatokat közszolgáltatási szerződés alapján ellátó </w:t>
      </w:r>
      <w:r>
        <w:rPr>
          <w:rFonts w:ascii="Times New Roman" w:hAnsi="Times New Roman" w:cs="Times New Roman"/>
          <w:sz w:val="28"/>
          <w:szCs w:val="28"/>
        </w:rPr>
        <w:t>Közszolgáltató</w:t>
      </w:r>
      <w:r w:rsidR="006105FD">
        <w:rPr>
          <w:rFonts w:ascii="Times New Roman" w:hAnsi="Times New Roman" w:cs="Times New Roman"/>
          <w:sz w:val="28"/>
          <w:szCs w:val="28"/>
        </w:rPr>
        <w:t>val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609" w:rsidRPr="00D07B16">
        <w:rPr>
          <w:rFonts w:ascii="Times New Roman" w:hAnsi="Times New Roman" w:cs="Times New Roman"/>
          <w:sz w:val="28"/>
          <w:szCs w:val="28"/>
        </w:rPr>
        <w:t>az Ör. 6.§ (2) b) pontja szerint</w:t>
      </w:r>
      <w:r w:rsidR="006105FD">
        <w:rPr>
          <w:rFonts w:ascii="Times New Roman" w:hAnsi="Times New Roman" w:cs="Times New Roman"/>
          <w:sz w:val="28"/>
          <w:szCs w:val="28"/>
        </w:rPr>
        <w:t>i feladatok megvalósításában, így</w:t>
      </w:r>
      <w:r w:rsidR="00DF1609" w:rsidRPr="00D07B16">
        <w:rPr>
          <w:rFonts w:ascii="Times New Roman" w:hAnsi="Times New Roman" w:cs="Times New Roman"/>
          <w:sz w:val="28"/>
          <w:szCs w:val="28"/>
        </w:rPr>
        <w:t xml:space="preserve"> a település környezeti, természeti, kulturális, közösségi értékeinek közismertté tétel</w:t>
      </w:r>
      <w:r w:rsidR="006105FD">
        <w:rPr>
          <w:rFonts w:ascii="Times New Roman" w:hAnsi="Times New Roman" w:cs="Times New Roman"/>
          <w:sz w:val="28"/>
          <w:szCs w:val="28"/>
        </w:rPr>
        <w:t>é</w:t>
      </w:r>
      <w:r w:rsidR="00DF1609" w:rsidRPr="00D07B16">
        <w:rPr>
          <w:rFonts w:ascii="Times New Roman" w:hAnsi="Times New Roman" w:cs="Times New Roman"/>
          <w:sz w:val="28"/>
          <w:szCs w:val="28"/>
        </w:rPr>
        <w:t>ben,</w:t>
      </w:r>
      <w:r w:rsidR="00C6621B">
        <w:rPr>
          <w:rFonts w:ascii="Times New Roman" w:hAnsi="Times New Roman" w:cs="Times New Roman"/>
          <w:sz w:val="28"/>
          <w:szCs w:val="28"/>
        </w:rPr>
        <w:t xml:space="preserve"> </w:t>
      </w:r>
      <w:r w:rsidR="00DF1609" w:rsidRPr="00D07B16">
        <w:rPr>
          <w:rFonts w:ascii="Times New Roman" w:hAnsi="Times New Roman" w:cs="Times New Roman"/>
          <w:sz w:val="28"/>
          <w:szCs w:val="28"/>
        </w:rPr>
        <w:t>helytörténeti kiadványok megjelentetés</w:t>
      </w:r>
      <w:r w:rsidR="006105FD">
        <w:rPr>
          <w:rFonts w:ascii="Times New Roman" w:hAnsi="Times New Roman" w:cs="Times New Roman"/>
          <w:sz w:val="28"/>
          <w:szCs w:val="28"/>
        </w:rPr>
        <w:t>ében,</w:t>
      </w:r>
      <w:r w:rsidR="00DF1609" w:rsidRPr="00D07B16">
        <w:rPr>
          <w:rFonts w:ascii="Times New Roman" w:hAnsi="Times New Roman" w:cs="Times New Roman"/>
          <w:sz w:val="28"/>
          <w:szCs w:val="28"/>
        </w:rPr>
        <w:t xml:space="preserve"> kiállítások szervezés</w:t>
      </w:r>
      <w:r w:rsidR="006105FD">
        <w:rPr>
          <w:rFonts w:ascii="Times New Roman" w:hAnsi="Times New Roman" w:cs="Times New Roman"/>
          <w:sz w:val="28"/>
          <w:szCs w:val="28"/>
        </w:rPr>
        <w:t>ében,</w:t>
      </w:r>
      <w:r w:rsidR="00DF1609" w:rsidRPr="00D07B16">
        <w:rPr>
          <w:rFonts w:ascii="Times New Roman" w:hAnsi="Times New Roman" w:cs="Times New Roman"/>
          <w:sz w:val="28"/>
          <w:szCs w:val="28"/>
        </w:rPr>
        <w:t xml:space="preserve"> a lokálpatriotizmus erősítésé</w:t>
      </w:r>
      <w:r w:rsidR="006105FD">
        <w:rPr>
          <w:rFonts w:ascii="Times New Roman" w:hAnsi="Times New Roman" w:cs="Times New Roman"/>
          <w:sz w:val="28"/>
          <w:szCs w:val="28"/>
        </w:rPr>
        <w:t xml:space="preserve">ben, </w:t>
      </w:r>
      <w:r w:rsidR="00DF1609" w:rsidRPr="00D07B16">
        <w:rPr>
          <w:rFonts w:ascii="Times New Roman" w:hAnsi="Times New Roman" w:cs="Times New Roman"/>
          <w:sz w:val="28"/>
          <w:szCs w:val="28"/>
        </w:rPr>
        <w:t>a helyi értékeket gazdagító összefogások erősítés</w:t>
      </w:r>
      <w:r w:rsidR="006105FD">
        <w:rPr>
          <w:rFonts w:ascii="Times New Roman" w:hAnsi="Times New Roman" w:cs="Times New Roman"/>
          <w:sz w:val="28"/>
          <w:szCs w:val="28"/>
        </w:rPr>
        <w:t>ében</w:t>
      </w:r>
      <w:r w:rsidR="00DF1609" w:rsidRPr="00D07B16">
        <w:rPr>
          <w:rFonts w:ascii="Times New Roman" w:hAnsi="Times New Roman" w:cs="Times New Roman"/>
          <w:sz w:val="28"/>
          <w:szCs w:val="28"/>
        </w:rPr>
        <w:t>, a civil szervezetek összefogásá</w:t>
      </w:r>
      <w:r w:rsidR="006105FD">
        <w:rPr>
          <w:rFonts w:ascii="Times New Roman" w:hAnsi="Times New Roman" w:cs="Times New Roman"/>
          <w:sz w:val="28"/>
          <w:szCs w:val="28"/>
        </w:rPr>
        <w:t>ban</w:t>
      </w:r>
      <w:r w:rsidR="00DF1609" w:rsidRPr="00D07B16">
        <w:rPr>
          <w:rFonts w:ascii="Times New Roman" w:hAnsi="Times New Roman" w:cs="Times New Roman"/>
          <w:sz w:val="28"/>
          <w:szCs w:val="28"/>
        </w:rPr>
        <w:t xml:space="preserve">, </w:t>
      </w:r>
      <w:r w:rsidR="006105FD">
        <w:rPr>
          <w:rFonts w:ascii="Times New Roman" w:hAnsi="Times New Roman" w:cs="Times New Roman"/>
          <w:sz w:val="28"/>
          <w:szCs w:val="28"/>
        </w:rPr>
        <w:t>a</w:t>
      </w:r>
      <w:r w:rsidR="00DF1609" w:rsidRPr="00D07B16">
        <w:rPr>
          <w:rFonts w:ascii="Times New Roman" w:hAnsi="Times New Roman" w:cs="Times New Roman"/>
          <w:sz w:val="28"/>
          <w:szCs w:val="28"/>
        </w:rPr>
        <w:t>z önkéntes munka szervezés</w:t>
      </w:r>
      <w:r w:rsidR="006105FD">
        <w:rPr>
          <w:rFonts w:ascii="Times New Roman" w:hAnsi="Times New Roman" w:cs="Times New Roman"/>
          <w:sz w:val="28"/>
          <w:szCs w:val="28"/>
        </w:rPr>
        <w:t>ében</w:t>
      </w:r>
      <w:r w:rsidR="00DF1609" w:rsidRPr="00D07B16">
        <w:rPr>
          <w:rFonts w:ascii="Times New Roman" w:hAnsi="Times New Roman" w:cs="Times New Roman"/>
          <w:sz w:val="28"/>
          <w:szCs w:val="28"/>
        </w:rPr>
        <w:t xml:space="preserve">, </w:t>
      </w:r>
      <w:r w:rsidR="006105FD">
        <w:rPr>
          <w:rFonts w:ascii="Times New Roman" w:hAnsi="Times New Roman" w:cs="Times New Roman"/>
          <w:sz w:val="28"/>
          <w:szCs w:val="28"/>
        </w:rPr>
        <w:t xml:space="preserve">a helyi közművelődési támogatók </w:t>
      </w:r>
      <w:r w:rsidR="00DF1609" w:rsidRPr="00D07B16">
        <w:rPr>
          <w:rFonts w:ascii="Times New Roman" w:hAnsi="Times New Roman" w:cs="Times New Roman"/>
          <w:sz w:val="28"/>
          <w:szCs w:val="28"/>
        </w:rPr>
        <w:t>együttműködési lehetősége</w:t>
      </w:r>
      <w:r w:rsidR="006105FD">
        <w:rPr>
          <w:rFonts w:ascii="Times New Roman" w:hAnsi="Times New Roman" w:cs="Times New Roman"/>
          <w:sz w:val="28"/>
          <w:szCs w:val="28"/>
        </w:rPr>
        <w:t>inek</w:t>
      </w:r>
      <w:r w:rsidR="00DF1609" w:rsidRPr="00D07B16">
        <w:rPr>
          <w:rFonts w:ascii="Times New Roman" w:hAnsi="Times New Roman" w:cs="Times New Roman"/>
          <w:sz w:val="28"/>
          <w:szCs w:val="28"/>
        </w:rPr>
        <w:t xml:space="preserve"> kialakítás</w:t>
      </w:r>
      <w:r w:rsidR="006105FD">
        <w:rPr>
          <w:rFonts w:ascii="Times New Roman" w:hAnsi="Times New Roman" w:cs="Times New Roman"/>
          <w:sz w:val="28"/>
          <w:szCs w:val="28"/>
        </w:rPr>
        <w:t xml:space="preserve">ában, </w:t>
      </w:r>
      <w:r w:rsidR="00DF1609" w:rsidRPr="00D07B16">
        <w:rPr>
          <w:rFonts w:ascii="Times New Roman" w:hAnsi="Times New Roman" w:cs="Times New Roman"/>
          <w:sz w:val="28"/>
          <w:szCs w:val="28"/>
        </w:rPr>
        <w:t>marketing és információs anyagok készítés</w:t>
      </w:r>
      <w:r w:rsidR="006105FD">
        <w:rPr>
          <w:rFonts w:ascii="Times New Roman" w:hAnsi="Times New Roman" w:cs="Times New Roman"/>
          <w:sz w:val="28"/>
          <w:szCs w:val="28"/>
        </w:rPr>
        <w:t>ében,</w:t>
      </w:r>
      <w:r w:rsidR="00DF1609" w:rsidRPr="00D07B16">
        <w:rPr>
          <w:rFonts w:ascii="Times New Roman" w:hAnsi="Times New Roman" w:cs="Times New Roman"/>
          <w:sz w:val="28"/>
          <w:szCs w:val="28"/>
        </w:rPr>
        <w:t xml:space="preserve"> protokolláris események szervezés</w:t>
      </w:r>
      <w:r w:rsidR="006105FD">
        <w:rPr>
          <w:rFonts w:ascii="Times New Roman" w:hAnsi="Times New Roman" w:cs="Times New Roman"/>
          <w:sz w:val="28"/>
          <w:szCs w:val="28"/>
        </w:rPr>
        <w:t>ében</w:t>
      </w:r>
      <w:r w:rsidR="00DF1609" w:rsidRPr="00D07B16">
        <w:rPr>
          <w:rFonts w:ascii="Times New Roman" w:hAnsi="Times New Roman" w:cs="Times New Roman"/>
          <w:sz w:val="28"/>
          <w:szCs w:val="28"/>
        </w:rPr>
        <w:t>,</w:t>
      </w:r>
    </w:p>
    <w:p w:rsidR="009261B1" w:rsidRPr="00D07B16" w:rsidRDefault="00DF1609" w:rsidP="00D07B16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B16">
        <w:rPr>
          <w:rFonts w:ascii="Times New Roman" w:hAnsi="Times New Roman" w:cs="Times New Roman"/>
          <w:sz w:val="28"/>
          <w:szCs w:val="28"/>
        </w:rPr>
        <w:t>közreműködés az Önkormányzat tulajdonában működő, közművelődési feladatokat közszolgáltatási szerződés alapján ellátó</w:t>
      </w:r>
      <w:r w:rsidR="00EB289B">
        <w:rPr>
          <w:rFonts w:ascii="Times New Roman" w:hAnsi="Times New Roman" w:cs="Times New Roman"/>
          <w:sz w:val="28"/>
          <w:szCs w:val="28"/>
        </w:rPr>
        <w:t xml:space="preserve"> Közszolgáltató</w:t>
      </w:r>
      <w:r w:rsidR="006105FD">
        <w:rPr>
          <w:rFonts w:ascii="Times New Roman" w:hAnsi="Times New Roman" w:cs="Times New Roman"/>
          <w:sz w:val="28"/>
          <w:szCs w:val="28"/>
        </w:rPr>
        <w:t>val</w:t>
      </w:r>
      <w:r w:rsidRPr="00D07B16">
        <w:rPr>
          <w:rFonts w:ascii="Times New Roman" w:hAnsi="Times New Roman" w:cs="Times New Roman"/>
          <w:sz w:val="28"/>
          <w:szCs w:val="28"/>
        </w:rPr>
        <w:t xml:space="preserve"> együttműködve, az Ör. 6. § (2) e) pontja </w:t>
      </w:r>
      <w:r w:rsidR="006105FD">
        <w:rPr>
          <w:rFonts w:ascii="Times New Roman" w:hAnsi="Times New Roman" w:cs="Times New Roman"/>
          <w:sz w:val="28"/>
          <w:szCs w:val="28"/>
        </w:rPr>
        <w:t>szerint</w:t>
      </w:r>
      <w:r w:rsidRPr="00D07B16">
        <w:rPr>
          <w:rFonts w:ascii="Times New Roman" w:hAnsi="Times New Roman" w:cs="Times New Roman"/>
          <w:sz w:val="28"/>
          <w:szCs w:val="28"/>
        </w:rPr>
        <w:t xml:space="preserve"> a hagyományos rendezvények szervezésében és lebonyolításában, az ünnepek kultúrájának gondozásában,</w:t>
      </w:r>
    </w:p>
    <w:p w:rsidR="009261B1" w:rsidRPr="00D07B16" w:rsidRDefault="00DF1609" w:rsidP="00D07B16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B16">
        <w:rPr>
          <w:rFonts w:ascii="Times New Roman" w:hAnsi="Times New Roman" w:cs="Times New Roman"/>
          <w:sz w:val="28"/>
          <w:szCs w:val="28"/>
        </w:rPr>
        <w:t>az Ör. 6. § (2) l) pontja szerint az időskor</w:t>
      </w:r>
      <w:r w:rsidR="00EB289B">
        <w:rPr>
          <w:rFonts w:ascii="Times New Roman" w:hAnsi="Times New Roman" w:cs="Times New Roman"/>
          <w:sz w:val="28"/>
          <w:szCs w:val="28"/>
        </w:rPr>
        <w:t>ú</w:t>
      </w:r>
      <w:r w:rsidRPr="00D07B16">
        <w:rPr>
          <w:rFonts w:ascii="Times New Roman" w:hAnsi="Times New Roman" w:cs="Times New Roman"/>
          <w:sz w:val="28"/>
          <w:szCs w:val="28"/>
        </w:rPr>
        <w:t xml:space="preserve"> lakosság művelődésének, közösségi életének támogatás</w:t>
      </w:r>
      <w:r w:rsidR="00670146">
        <w:rPr>
          <w:rFonts w:ascii="Times New Roman" w:hAnsi="Times New Roman" w:cs="Times New Roman"/>
          <w:sz w:val="28"/>
          <w:szCs w:val="28"/>
        </w:rPr>
        <w:t xml:space="preserve">ában, </w:t>
      </w:r>
      <w:r w:rsidR="00C2231B">
        <w:rPr>
          <w:rFonts w:ascii="Times New Roman" w:hAnsi="Times New Roman" w:cs="Times New Roman"/>
          <w:sz w:val="28"/>
          <w:szCs w:val="28"/>
        </w:rPr>
        <w:t>szervezésében és megvalósításában</w:t>
      </w:r>
      <w:r w:rsidRPr="00D07B16">
        <w:rPr>
          <w:rFonts w:ascii="Times New Roman" w:hAnsi="Times New Roman" w:cs="Times New Roman"/>
          <w:sz w:val="28"/>
          <w:szCs w:val="28"/>
        </w:rPr>
        <w:t>.</w:t>
      </w:r>
    </w:p>
    <w:p w:rsidR="009261B1" w:rsidRPr="00D07B16" w:rsidRDefault="009261B1" w:rsidP="00D07B16">
      <w:pPr>
        <w:pStyle w:val="Listaszerbekezds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9261B1" w:rsidRPr="00D07B16" w:rsidRDefault="009261B1" w:rsidP="00D07B16">
      <w:pPr>
        <w:pStyle w:val="Listaszerbekezds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9261B1" w:rsidRPr="00D07B16" w:rsidRDefault="00DF1609" w:rsidP="00D07B16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B16">
        <w:rPr>
          <w:rFonts w:ascii="Times New Roman" w:hAnsi="Times New Roman" w:cs="Times New Roman"/>
          <w:sz w:val="28"/>
          <w:szCs w:val="28"/>
        </w:rPr>
        <w:t xml:space="preserve">Az Önkormányzat és a </w:t>
      </w:r>
      <w:r w:rsidR="00EB289B">
        <w:rPr>
          <w:rFonts w:ascii="Times New Roman" w:hAnsi="Times New Roman" w:cs="Times New Roman"/>
          <w:sz w:val="28"/>
          <w:szCs w:val="28"/>
        </w:rPr>
        <w:t>Közszolgáltató</w:t>
      </w:r>
      <w:r w:rsidRPr="00D07B16">
        <w:rPr>
          <w:rFonts w:ascii="Times New Roman" w:hAnsi="Times New Roman" w:cs="Times New Roman"/>
          <w:sz w:val="28"/>
          <w:szCs w:val="28"/>
        </w:rPr>
        <w:t xml:space="preserve"> a Feladatellátó közművelődési tevékenységéhez kapcsolódóan vállalja, hogy</w:t>
      </w:r>
    </w:p>
    <w:p w:rsidR="009261B1" w:rsidRPr="00D07B16" w:rsidRDefault="00DF1609" w:rsidP="00D07B1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sz w:val="28"/>
          <w:szCs w:val="28"/>
        </w:rPr>
        <w:t xml:space="preserve">           1.2.1 a B</w:t>
      </w:r>
      <w:r w:rsidR="00EB289B">
        <w:rPr>
          <w:rFonts w:ascii="Times New Roman" w:hAnsi="Times New Roman" w:cs="Times New Roman"/>
          <w:sz w:val="28"/>
          <w:szCs w:val="28"/>
        </w:rPr>
        <w:t>runszvik-Beethoven Közösségi Ház (továbbiakban BBK)</w:t>
      </w:r>
      <w:r w:rsidRPr="00D07B16">
        <w:rPr>
          <w:rFonts w:ascii="Times New Roman" w:hAnsi="Times New Roman" w:cs="Times New Roman"/>
          <w:sz w:val="28"/>
          <w:szCs w:val="28"/>
        </w:rPr>
        <w:t xml:space="preserve"> </w:t>
      </w:r>
      <w:r w:rsidRPr="00D07B16">
        <w:rPr>
          <w:rFonts w:ascii="Times New Roman" w:hAnsi="Times New Roman" w:cs="Times New Roman"/>
          <w:color w:val="000000"/>
          <w:sz w:val="28"/>
          <w:szCs w:val="28"/>
        </w:rPr>
        <w:t>épületében (2462 Martonvásár, Emlékezés tere 2.) az 1. pontban meghatározott feladatok elvégzéséhez szükséges munkakörülményeket, térítésmentesen biztosítja</w:t>
      </w:r>
      <w:r w:rsidR="008F3E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07B1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9261B1" w:rsidRPr="00D07B16" w:rsidRDefault="00DF1609" w:rsidP="00D07B1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sz w:val="28"/>
          <w:szCs w:val="28"/>
        </w:rPr>
        <w:t xml:space="preserve">           1.2.2. a </w:t>
      </w:r>
      <w:r w:rsidRPr="00D07B16">
        <w:rPr>
          <w:rFonts w:ascii="Times New Roman" w:hAnsi="Times New Roman" w:cs="Times New Roman"/>
          <w:color w:val="000000"/>
          <w:sz w:val="28"/>
          <w:szCs w:val="28"/>
        </w:rPr>
        <w:t>megállapodás időtartama alatt az Ör. 15. § (1) bekezdése szerinti előnyt biztosítja a közművelődési feladatellátást biztosító szervezetrendszer finanszírozási sorrendjének kialakítása során,</w:t>
      </w:r>
    </w:p>
    <w:p w:rsidR="009261B1" w:rsidRPr="00D07B16" w:rsidRDefault="00DF1609" w:rsidP="00D07B1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sz w:val="28"/>
          <w:szCs w:val="28"/>
        </w:rPr>
        <w:lastRenderedPageBreak/>
        <w:t xml:space="preserve">           1.2.3. </w:t>
      </w:r>
      <w:r w:rsidRPr="00D07B16">
        <w:rPr>
          <w:rFonts w:ascii="Times New Roman" w:hAnsi="Times New Roman" w:cs="Times New Roman"/>
          <w:color w:val="000000"/>
          <w:sz w:val="28"/>
          <w:szCs w:val="28"/>
        </w:rPr>
        <w:t>támogatja a Feladatellátót jelen megállapodás szerinti feladatainak ellátásához szükséges és egyéb pályázatainak benyújtása és megvalósítása során.</w:t>
      </w:r>
    </w:p>
    <w:p w:rsidR="009261B1" w:rsidRPr="00D07B16" w:rsidRDefault="009261B1" w:rsidP="00D07B1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61B1" w:rsidRPr="00D07B16" w:rsidRDefault="00DF1609" w:rsidP="00D07B16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>Feladatellátó a közművelődési feladatellátás keretében</w:t>
      </w:r>
    </w:p>
    <w:p w:rsidR="009261B1" w:rsidRPr="00D07B16" w:rsidRDefault="009261B1" w:rsidP="00D07B16">
      <w:pPr>
        <w:pStyle w:val="Listaszerbekezds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61B1" w:rsidRPr="00D07B16" w:rsidRDefault="00DF1609" w:rsidP="00D07B16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>díjmentesen biztosítja az igénybevevők részére az általa szervezett informális képzéseken, tanácsadáson, szakmai beszélgetésen, klubfoglalkozásokon, közösségi akciókon való részvételt, információs anyagokat,</w:t>
      </w:r>
    </w:p>
    <w:p w:rsidR="009261B1" w:rsidRPr="00D07B16" w:rsidRDefault="009261B1" w:rsidP="00D07B16">
      <w:pPr>
        <w:pStyle w:val="Listaszerbekezds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61B1" w:rsidRPr="00D07B16" w:rsidRDefault="00DF1609" w:rsidP="00D07B16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>térítésért igénybe vehető szolgáltatásként biztosíthatja a tanfolyamokon, rendezvényeken való részvételt, marketing, nyilvános</w:t>
      </w:r>
      <w:r w:rsidR="00C6621B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D07B16">
        <w:rPr>
          <w:rFonts w:ascii="Times New Roman" w:hAnsi="Times New Roman" w:cs="Times New Roman"/>
          <w:color w:val="000000"/>
          <w:sz w:val="28"/>
          <w:szCs w:val="28"/>
        </w:rPr>
        <w:t>ágra vonatkozó információs és protokollszolgáltatást.</w:t>
      </w:r>
    </w:p>
    <w:p w:rsidR="009261B1" w:rsidRPr="00D07B16" w:rsidRDefault="009261B1" w:rsidP="00D07B16">
      <w:pPr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61B1" w:rsidRPr="00D07B16" w:rsidRDefault="00DF1609" w:rsidP="00D07B16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>A felek megállapodnak abban, hogy a vállalt feladatok színvonalas ellátása érdekében</w:t>
      </w:r>
    </w:p>
    <w:p w:rsidR="009261B1" w:rsidRPr="00D07B16" w:rsidRDefault="00DF1609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 xml:space="preserve">   1.4.1 együttműködve mindent megtesznek azért, hogy a Feladatellátó a feladatellátás céljából állami- és egyéb pályázati, szponzorálási, illetve egyéb anyagi vagy természetbeni támogatásokhoz jusson,</w:t>
      </w:r>
    </w:p>
    <w:p w:rsidR="009261B1" w:rsidRDefault="00DF1609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 xml:space="preserve">   1.4.2. a Feladatellátó által a működés során termelt bevételre az Önkormányzat nem tart igényt, a működési költségek és vállalt feladatellátása fedezetére a Feladatellátónál hagyja.</w:t>
      </w:r>
    </w:p>
    <w:p w:rsidR="009261B1" w:rsidRPr="00D07B16" w:rsidRDefault="00DF1609" w:rsidP="00D07B16">
      <w:pPr>
        <w:numPr>
          <w:ilvl w:val="0"/>
          <w:numId w:val="1"/>
        </w:numPr>
        <w:jc w:val="both"/>
        <w:rPr>
          <w:rStyle w:val="Kiemels2"/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Style w:val="Kiemels2"/>
          <w:rFonts w:ascii="Times New Roman" w:hAnsi="Times New Roman" w:cs="Times New Roman"/>
          <w:color w:val="000000"/>
          <w:sz w:val="28"/>
          <w:szCs w:val="28"/>
        </w:rPr>
        <w:t>A megállapodás időbeli hatálya</w:t>
      </w:r>
    </w:p>
    <w:p w:rsidR="009261B1" w:rsidRPr="00D07B16" w:rsidRDefault="00DF1609" w:rsidP="00D07B16">
      <w:pPr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>2.1. Felek jelen megállapodást a megállapodás aláírását követő 3 év, határozott időre kötik. A megállapodást a felek annak lejárta előtt felülvizsgálják és kölcsönös akaratuk esetén meghosszabbítják.</w:t>
      </w:r>
    </w:p>
    <w:p w:rsidR="009261B1" w:rsidRPr="00D07B16" w:rsidRDefault="009261B1" w:rsidP="00D07B16">
      <w:pPr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61B1" w:rsidRPr="00D07B16" w:rsidRDefault="00DF1609" w:rsidP="00D07B16">
      <w:pPr>
        <w:ind w:left="420"/>
        <w:jc w:val="both"/>
        <w:rPr>
          <w:rStyle w:val="Kiemels2"/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07B16">
        <w:rPr>
          <w:rStyle w:val="Kiemels2"/>
          <w:rFonts w:ascii="Times New Roman" w:hAnsi="Times New Roman" w:cs="Times New Roman"/>
          <w:color w:val="000000"/>
          <w:sz w:val="28"/>
          <w:szCs w:val="28"/>
        </w:rPr>
        <w:t>Egyéb kötelezettségek, jogok</w:t>
      </w:r>
    </w:p>
    <w:p w:rsidR="009261B1" w:rsidRPr="00D07B16" w:rsidRDefault="00DF1609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07B1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D07B16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Pr="00D07B16">
        <w:rPr>
          <w:rStyle w:val="Kiemels2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07B16">
        <w:rPr>
          <w:rFonts w:ascii="Times New Roman" w:hAnsi="Times New Roman" w:cs="Times New Roman"/>
          <w:color w:val="000000"/>
          <w:sz w:val="28"/>
          <w:szCs w:val="28"/>
        </w:rPr>
        <w:t>Feladatellátó kötelezettséget vállal arra, hogy</w:t>
      </w:r>
    </w:p>
    <w:p w:rsidR="009261B1" w:rsidRPr="00D07B16" w:rsidRDefault="00DF1609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3.1.1. az 1. pontban meghatározott helyen a tőle elvárható legmagasabb szakmai szinten és módon ellátja a jelen megállapodás 1. pontjában meghatározott egyes helyi közművelődési feladatokat a megállapodás 2.1. pontjában rögzített időpontig.</w:t>
      </w:r>
    </w:p>
    <w:p w:rsidR="009261B1" w:rsidRPr="00D07B16" w:rsidRDefault="00DF1609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>3.1.2. az Ör.-ben foglalt, a közművelődési megállapodás tárgyát képező feladatok körében biztosítja a lakosság, érintettek részvételének egyenlő lehetőségét és a törvény 2-3. §-ában meghatározott alapelvek érvényesülését,</w:t>
      </w:r>
    </w:p>
    <w:p w:rsidR="009261B1" w:rsidRPr="00D07B16" w:rsidRDefault="00DF1609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 xml:space="preserve">3.1.3. kiadványaiban és promóciós anyagain biztosítja az Önkormányzattal egyeztetett módon a város logójának </w:t>
      </w:r>
      <w:r w:rsidR="00BE5F7A" w:rsidRPr="00D07B16">
        <w:rPr>
          <w:rFonts w:ascii="Times New Roman" w:hAnsi="Times New Roman" w:cs="Times New Roman"/>
          <w:color w:val="000000"/>
          <w:sz w:val="28"/>
          <w:szCs w:val="28"/>
        </w:rPr>
        <w:t>felt</w:t>
      </w:r>
      <w:r w:rsidR="00BE5F7A">
        <w:rPr>
          <w:rFonts w:ascii="Times New Roman" w:hAnsi="Times New Roman" w:cs="Times New Roman"/>
          <w:color w:val="000000"/>
          <w:sz w:val="28"/>
          <w:szCs w:val="28"/>
        </w:rPr>
        <w:t>ü</w:t>
      </w:r>
      <w:r w:rsidR="00BE5F7A" w:rsidRPr="00D07B16">
        <w:rPr>
          <w:rFonts w:ascii="Times New Roman" w:hAnsi="Times New Roman" w:cs="Times New Roman"/>
          <w:color w:val="000000"/>
          <w:sz w:val="28"/>
          <w:szCs w:val="28"/>
        </w:rPr>
        <w:t>ntetését</w:t>
      </w:r>
      <w:r w:rsidRPr="00D07B1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261B1" w:rsidRPr="00D07B16" w:rsidRDefault="00DF1609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BE5F7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07B16">
        <w:rPr>
          <w:rFonts w:ascii="Times New Roman" w:hAnsi="Times New Roman" w:cs="Times New Roman"/>
          <w:color w:val="000000"/>
          <w:sz w:val="28"/>
          <w:szCs w:val="28"/>
        </w:rPr>
        <w:t xml:space="preserve">. közművelődési tevékenységéről a jogszabályban előírt kötelező nyilvántartást, az évi statisztikai adatszolgáltatást az önkormányzat részére (közvetlenül a </w:t>
      </w:r>
      <w:r>
        <w:rPr>
          <w:rFonts w:ascii="Times New Roman" w:hAnsi="Times New Roman" w:cs="Times New Roman"/>
          <w:color w:val="000000"/>
          <w:sz w:val="28"/>
          <w:szCs w:val="28"/>
        </w:rPr>
        <w:t>Közszolgáltató Kulturális Irodája</w:t>
      </w:r>
      <w:r w:rsidRPr="00D07B16">
        <w:rPr>
          <w:rFonts w:ascii="Times New Roman" w:hAnsi="Times New Roman" w:cs="Times New Roman"/>
          <w:color w:val="000000"/>
          <w:sz w:val="28"/>
          <w:szCs w:val="28"/>
        </w:rPr>
        <w:t xml:space="preserve"> felé) biztosítja,</w:t>
      </w:r>
    </w:p>
    <w:p w:rsidR="009261B1" w:rsidRPr="00D07B16" w:rsidRDefault="00DF1609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BE5F7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07B16">
        <w:rPr>
          <w:rFonts w:ascii="Times New Roman" w:hAnsi="Times New Roman" w:cs="Times New Roman"/>
          <w:color w:val="000000"/>
          <w:sz w:val="28"/>
          <w:szCs w:val="28"/>
        </w:rPr>
        <w:t xml:space="preserve">. az általa ellátott közművelődési tevékenység vonatkozásában az Önkormányzat felé tárgyévet követő év </w:t>
      </w:r>
      <w:r>
        <w:rPr>
          <w:rFonts w:ascii="Times New Roman" w:hAnsi="Times New Roman" w:cs="Times New Roman"/>
          <w:color w:val="000000"/>
          <w:sz w:val="28"/>
          <w:szCs w:val="28"/>
        </w:rPr>
        <w:t>május</w:t>
      </w:r>
      <w:r w:rsidRPr="00D07B16">
        <w:rPr>
          <w:rFonts w:ascii="Times New Roman" w:hAnsi="Times New Roman" w:cs="Times New Roman"/>
          <w:color w:val="000000"/>
          <w:sz w:val="28"/>
          <w:szCs w:val="28"/>
        </w:rPr>
        <w:t xml:space="preserve"> 31. napjáig elszámolást, pénzügyi és szakmai beszámolót nyújt be,</w:t>
      </w:r>
    </w:p>
    <w:p w:rsidR="009261B1" w:rsidRPr="00D07B16" w:rsidRDefault="00DF1609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BE5F7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07B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546F">
        <w:rPr>
          <w:rFonts w:ascii="Times New Roman" w:hAnsi="Times New Roman" w:cs="Times New Roman"/>
          <w:color w:val="000000"/>
          <w:sz w:val="28"/>
          <w:szCs w:val="28"/>
        </w:rPr>
        <w:t xml:space="preserve">tűri és együttműködik abban, hogy </w:t>
      </w:r>
      <w:r w:rsidRPr="00D07B16">
        <w:rPr>
          <w:rFonts w:ascii="Times New Roman" w:hAnsi="Times New Roman" w:cs="Times New Roman"/>
          <w:color w:val="000000"/>
          <w:sz w:val="28"/>
          <w:szCs w:val="28"/>
        </w:rPr>
        <w:t>az Önkormányzat jelen megállapodás szerinti feladatok megvalósításának minőségét, szabályszerűségét érvényes szakértői engedéllyel rendelkező szakember, illetve szakfelügyelő közreműködésével vizsgáltatja, helyszíni ellenőrzést végezhet, kapcsolódó irataiba betekinthet, információt kérhet és kaphat.</w:t>
      </w:r>
    </w:p>
    <w:p w:rsidR="009261B1" w:rsidRPr="00D07B16" w:rsidRDefault="00DF1609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>3.2. Feladatellátó jogosult arra, hogy</w:t>
      </w:r>
    </w:p>
    <w:p w:rsidR="009261B1" w:rsidRPr="00D07B16" w:rsidRDefault="00DF1609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>3.2.1. a közművelődési megállapodásban rögzített feladatok ellátásán kívül a törvény és az önkormányzati rendelet céljaival egyező művelődési igényekre szolgáltatásokat kínáljon,</w:t>
      </w:r>
    </w:p>
    <w:p w:rsidR="009261B1" w:rsidRPr="00D07B16" w:rsidRDefault="00DF1609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>3.2.2. akár önkormányzati támogatással a pályázatokon részt vegyen,</w:t>
      </w:r>
    </w:p>
    <w:p w:rsidR="009261B1" w:rsidRPr="00D07B16" w:rsidRDefault="00DF1609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>3.2.3. az Önkormányzat éves költségvetéséből civil szervezetek támogatására, a Feladatellátó által ellátott közművelődési tevékenység arányában támogatásban részesüljön, mely esetben a támogatás mértéke az Önkormányzat anyagi lehetőségeinek függvényében, az Önkormányzat éves költségvetésében kerül meghatározásra,</w:t>
      </w:r>
    </w:p>
    <w:p w:rsidR="009261B1" w:rsidRPr="00D07B16" w:rsidRDefault="00DF1609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>3.2.4. egyéb feladatai ellátáshoz további támogatásért forduljon az Önkormányzathoz.</w:t>
      </w:r>
    </w:p>
    <w:p w:rsidR="009261B1" w:rsidRPr="00D07B16" w:rsidRDefault="00DF1609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 A megállapodás végrehajtásának felelőseként</w:t>
      </w:r>
    </w:p>
    <w:p w:rsidR="009261B1" w:rsidRPr="00D07B16" w:rsidRDefault="00DF1609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 xml:space="preserve">3.3.1. Feladatellátó Tóth Andrásné elnököt nevezi meg. Elérhetőségei: tel.: 06-20-941-8319, e-mail: </w:t>
      </w:r>
      <w:hyperlink r:id="rId8" w:history="1">
        <w:r w:rsidRPr="00D07B16">
          <w:rPr>
            <w:rStyle w:val="Hiperhivatkozs"/>
            <w:rFonts w:ascii="Times New Roman" w:hAnsi="Times New Roman" w:cs="Times New Roman"/>
            <w:sz w:val="28"/>
            <w:szCs w:val="28"/>
          </w:rPr>
          <w:t>martoninyar@martonvasar.hu</w:t>
        </w:r>
      </w:hyperlink>
      <w:r w:rsidRPr="00D07B1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261B1" w:rsidRPr="00D07B16" w:rsidRDefault="00DF1609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>3.2.2. Önkormányzat Horváth Bálint, alpolgármestert nevezi meg. Elérhetőségei: tel.: 06-20-941-8256, e-mail: </w:t>
      </w:r>
      <w:hyperlink r:id="rId9" w:history="1">
        <w:r w:rsidRPr="00D07B16">
          <w:rPr>
            <w:rStyle w:val="Hiperhivatkozs"/>
            <w:rFonts w:ascii="Times New Roman" w:hAnsi="Times New Roman" w:cs="Times New Roman"/>
            <w:color w:val="456292"/>
            <w:sz w:val="28"/>
            <w:szCs w:val="28"/>
          </w:rPr>
          <w:t>horvath.balint@martonvasar.hu</w:t>
        </w:r>
      </w:hyperlink>
      <w:r w:rsidRPr="00D07B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61B1" w:rsidRPr="00D07B16" w:rsidRDefault="00DF1609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 xml:space="preserve">3.2.3. a </w:t>
      </w:r>
      <w:r>
        <w:rPr>
          <w:rFonts w:ascii="Times New Roman" w:hAnsi="Times New Roman" w:cs="Times New Roman"/>
          <w:color w:val="000000"/>
          <w:sz w:val="28"/>
          <w:szCs w:val="28"/>
        </w:rPr>
        <w:t>Közszolgáltató</w:t>
      </w:r>
      <w:r w:rsidRPr="00D07B16">
        <w:rPr>
          <w:rFonts w:ascii="Times New Roman" w:hAnsi="Times New Roman" w:cs="Times New Roman"/>
          <w:color w:val="000000"/>
          <w:sz w:val="28"/>
          <w:szCs w:val="28"/>
        </w:rPr>
        <w:t xml:space="preserve"> Tóth Balázs Károly ügyvezetőt nevezi meg. Elérhetőségei: tel.: 06-20-488-5200, e-mail: </w:t>
      </w:r>
      <w:hyperlink r:id="rId10" w:history="1">
        <w:r w:rsidRPr="00D07B16">
          <w:rPr>
            <w:rStyle w:val="Hiperhivatkozs"/>
            <w:rFonts w:ascii="Times New Roman" w:hAnsi="Times New Roman" w:cs="Times New Roman"/>
            <w:sz w:val="28"/>
            <w:szCs w:val="28"/>
          </w:rPr>
          <w:t>martonsport@martonvasar.hu</w:t>
        </w:r>
      </w:hyperlink>
    </w:p>
    <w:p w:rsidR="009261B1" w:rsidRPr="00D07B16" w:rsidRDefault="009261B1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61B1" w:rsidRPr="00D07B16" w:rsidRDefault="00DF1609" w:rsidP="00D07B16">
      <w:pPr>
        <w:ind w:left="420"/>
        <w:jc w:val="both"/>
        <w:rPr>
          <w:rStyle w:val="Kiemels2"/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07B16">
        <w:rPr>
          <w:rStyle w:val="Kiemels2"/>
          <w:rFonts w:ascii="Times New Roman" w:hAnsi="Times New Roman" w:cs="Times New Roman"/>
          <w:color w:val="000000"/>
          <w:sz w:val="28"/>
          <w:szCs w:val="28"/>
        </w:rPr>
        <w:t>Egyéb rendelkezések</w:t>
      </w:r>
    </w:p>
    <w:p w:rsidR="009261B1" w:rsidRPr="00D07B16" w:rsidRDefault="00DF1609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>4.1. Felek kijelentik és rögzítik, hogy jelen megállapodás a Felek kölcsönös egyetértésével, a megállapodás céljának sérelme nélkül bármikor módosítható, illetve megszüntethető.</w:t>
      </w:r>
    </w:p>
    <w:p w:rsidR="001B26E2" w:rsidRDefault="00DF1609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>4.2. Megszűnik a szerződés, amennyiben Feladatellátó a feladatellátásra irányadó jogszabályi követelményeknek, így különösen az Ör. 12./A § (2) bekezdése szerinti feltételeknek nem tesz eleget, amennyiben Önkormányzat feladatellátási kötelezettsége megszűnik és a feladat önkéntes ellátásról nem határoz. Jelen megállapodást bármelyik fél súlyos vagy ismételt szerződésszegés esetén azonnali hatállyal felmondhatja.</w:t>
      </w:r>
    </w:p>
    <w:p w:rsidR="009261B1" w:rsidRPr="00D07B16" w:rsidRDefault="00DF1609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>4.3. A felek kötelezik magukat arra, hogy a Közművelődési megállapodás végrehajtása során köztük támadt vitát, a megállapodás céljának megvalósulása érdekében tárgyalás útján rendezik.</w:t>
      </w:r>
    </w:p>
    <w:p w:rsidR="009261B1" w:rsidRPr="00D07B16" w:rsidRDefault="00DF1609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>4.4. A Felek együttműködésének jogszabályi alapja a törvény 76. § (2) bekezdés, 79. §-a és jelen szerződés 1. pont szerinti rendelkezései, melyek körülírják jelen közművelődési feladatellátási megállapodásban végezhető kulturális tevékenységek körét és azok kereteit. Jelen Közművelődési megállapodásban nem szabályozott kérdésekben a polgári törvénykönyvről szóló 2013. évi V. törvény (Ptk.) szabályai az irányadók.</w:t>
      </w:r>
    </w:p>
    <w:p w:rsidR="009261B1" w:rsidRPr="00D07B16" w:rsidRDefault="00DF1609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>4.5. Felek kijelentik, hogy a megállapodás aláírására jogosultak, arra felhatalmazással rendelkeznek. Jelen megállapodást Martonvásár Város Önkormányzatának Képviselő-testülete …/</w:t>
      </w:r>
      <w:r w:rsidR="00BE5F7A" w:rsidRPr="00D07B16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BE5F7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07B16">
        <w:rPr>
          <w:rFonts w:ascii="Times New Roman" w:hAnsi="Times New Roman" w:cs="Times New Roman"/>
          <w:color w:val="000000"/>
          <w:sz w:val="28"/>
          <w:szCs w:val="28"/>
        </w:rPr>
        <w:t>. (...) határozatával fogadta el.</w:t>
      </w:r>
    </w:p>
    <w:p w:rsidR="001B26E2" w:rsidRPr="003B078E" w:rsidRDefault="001B26E2" w:rsidP="001B26E2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 Felek megállapodnak, hogy a közöttük korábban létrejött közművelődési megállapodás jelen megállapodás aláírásával egyidejűleg hatályát veszti.</w:t>
      </w:r>
    </w:p>
    <w:p w:rsidR="009261B1" w:rsidRPr="00D07B16" w:rsidRDefault="00DF1609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>A jelen megállapodást a Felek elolvasást követően jóváhagyólag, mint akaratukkal egyezőt aláírásukkal látják el.</w:t>
      </w:r>
    </w:p>
    <w:p w:rsidR="009261B1" w:rsidRDefault="00DF1609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B16">
        <w:rPr>
          <w:rFonts w:ascii="Times New Roman" w:hAnsi="Times New Roman" w:cs="Times New Roman"/>
          <w:color w:val="000000"/>
          <w:sz w:val="28"/>
          <w:szCs w:val="28"/>
        </w:rPr>
        <w:t xml:space="preserve">Martonvásár, </w:t>
      </w:r>
      <w:r w:rsidR="00BE5F7A" w:rsidRPr="00D07B16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BE5F7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07B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261B1" w:rsidRPr="00D07B16" w:rsidRDefault="009261B1" w:rsidP="00D07B16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1609" w:rsidRPr="00106502" w:rsidRDefault="00DF1609" w:rsidP="00DF1609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0650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Tóth Andrásné</w:t>
      </w:r>
      <w:r w:rsidRPr="00106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6502">
        <w:rPr>
          <w:rFonts w:ascii="Times New Roman" w:hAnsi="Times New Roman" w:cs="Times New Roman"/>
          <w:color w:val="000000"/>
          <w:sz w:val="28"/>
          <w:szCs w:val="28"/>
        </w:rPr>
        <w:tab/>
        <w:t>Dr. Szabó Tibor</w:t>
      </w:r>
    </w:p>
    <w:p w:rsidR="00DF1609" w:rsidRPr="00106502" w:rsidRDefault="00DF1609" w:rsidP="00DF1609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0650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elnök </w:t>
      </w:r>
      <w:r w:rsidRPr="00106502">
        <w:rPr>
          <w:rFonts w:ascii="Times New Roman" w:hAnsi="Times New Roman" w:cs="Times New Roman"/>
          <w:color w:val="000000"/>
          <w:sz w:val="28"/>
          <w:szCs w:val="28"/>
        </w:rPr>
        <w:tab/>
        <w:t>polgármester</w:t>
      </w:r>
    </w:p>
    <w:p w:rsidR="00DF1609" w:rsidRPr="00106502" w:rsidRDefault="00DF1609" w:rsidP="00DF1609">
      <w:pPr>
        <w:tabs>
          <w:tab w:val="center" w:pos="1985"/>
          <w:tab w:val="center" w:pos="7088"/>
        </w:tabs>
        <w:spacing w:after="0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10650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Martonvásári </w:t>
      </w:r>
      <w:r w:rsidRPr="0010650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Martonvásár Város </w:t>
      </w:r>
    </w:p>
    <w:p w:rsidR="00DF1609" w:rsidRPr="00106502" w:rsidRDefault="00DF1609" w:rsidP="00DF1609">
      <w:pPr>
        <w:tabs>
          <w:tab w:val="center" w:pos="1985"/>
          <w:tab w:val="center" w:pos="7088"/>
        </w:tabs>
        <w:spacing w:after="0"/>
        <w:ind w:firstLineChars="100" w:firstLine="280"/>
        <w:rPr>
          <w:rFonts w:ascii="Times New Roman" w:hAnsi="Times New Roman" w:cs="Times New Roman"/>
          <w:color w:val="000000"/>
          <w:sz w:val="28"/>
          <w:szCs w:val="28"/>
        </w:rPr>
      </w:pPr>
      <w:r w:rsidRPr="0010650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Kulturális Egyesület</w:t>
      </w:r>
      <w:r w:rsidRPr="00106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6502">
        <w:rPr>
          <w:rFonts w:ascii="Times New Roman" w:hAnsi="Times New Roman" w:cs="Times New Roman"/>
          <w:color w:val="000000"/>
          <w:sz w:val="28"/>
          <w:szCs w:val="28"/>
        </w:rPr>
        <w:tab/>
        <w:t>Önkormányzata</w:t>
      </w:r>
    </w:p>
    <w:p w:rsidR="00DF1609" w:rsidRPr="00106502" w:rsidRDefault="00DF1609" w:rsidP="00DF1609">
      <w:pPr>
        <w:tabs>
          <w:tab w:val="center" w:pos="2268"/>
          <w:tab w:val="center" w:pos="680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F1609" w:rsidRPr="00106502" w:rsidRDefault="00DF1609" w:rsidP="00DF1609">
      <w:pPr>
        <w:tabs>
          <w:tab w:val="center" w:pos="2268"/>
          <w:tab w:val="center" w:pos="680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F1609" w:rsidRPr="00106502" w:rsidRDefault="00DF1609" w:rsidP="00DF1609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06502">
        <w:rPr>
          <w:rFonts w:ascii="Times New Roman" w:hAnsi="Times New Roman" w:cs="Times New Roman"/>
          <w:color w:val="000000"/>
          <w:sz w:val="28"/>
          <w:szCs w:val="28"/>
        </w:rPr>
        <w:tab/>
        <w:t>Tóth Balázs Károly</w:t>
      </w:r>
    </w:p>
    <w:p w:rsidR="00DF1609" w:rsidRPr="00106502" w:rsidRDefault="00DF1609" w:rsidP="00DF1609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06502">
        <w:rPr>
          <w:rFonts w:ascii="Times New Roman" w:hAnsi="Times New Roman" w:cs="Times New Roman"/>
          <w:color w:val="000000"/>
          <w:sz w:val="28"/>
          <w:szCs w:val="28"/>
        </w:rPr>
        <w:tab/>
        <w:t>Ügyvezető</w:t>
      </w:r>
    </w:p>
    <w:p w:rsidR="00DF1609" w:rsidRPr="00106502" w:rsidRDefault="00DF1609" w:rsidP="00DF1609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0650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Martonvásár Városi </w:t>
      </w:r>
    </w:p>
    <w:p w:rsidR="00DF1609" w:rsidRPr="00106502" w:rsidRDefault="00DF1609" w:rsidP="00DF1609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06502">
        <w:rPr>
          <w:rFonts w:ascii="Times New Roman" w:hAnsi="Times New Roman" w:cs="Times New Roman"/>
          <w:color w:val="000000"/>
          <w:sz w:val="28"/>
          <w:szCs w:val="28"/>
        </w:rPr>
        <w:tab/>
        <w:t>Közszolgáltató Nonprofit Kft</w:t>
      </w:r>
    </w:p>
    <w:p w:rsidR="00DF1609" w:rsidRPr="00106502" w:rsidRDefault="00DF1609" w:rsidP="00DF16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F1609" w:rsidRPr="00106502" w:rsidRDefault="00DF1609" w:rsidP="00DF16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06502">
        <w:rPr>
          <w:rFonts w:ascii="Times New Roman" w:hAnsi="Times New Roman" w:cs="Times New Roman"/>
          <w:color w:val="000000"/>
          <w:sz w:val="28"/>
          <w:szCs w:val="28"/>
        </w:rPr>
        <w:t>Ellenjegyezte:</w:t>
      </w:r>
    </w:p>
    <w:p w:rsidR="00DF1609" w:rsidRPr="00106502" w:rsidRDefault="00DF1609" w:rsidP="00DF16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F1609" w:rsidRPr="00106502" w:rsidRDefault="00DF1609" w:rsidP="00DF1609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06502">
        <w:rPr>
          <w:rFonts w:ascii="Times New Roman" w:hAnsi="Times New Roman" w:cs="Times New Roman"/>
          <w:color w:val="000000"/>
          <w:sz w:val="28"/>
          <w:szCs w:val="28"/>
        </w:rPr>
        <w:tab/>
        <w:t>Dr. Szabó-Schmidt Katalin</w:t>
      </w:r>
      <w:r w:rsidRPr="00106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F1609" w:rsidRPr="00106502" w:rsidRDefault="00DF1609" w:rsidP="00DF1609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06502">
        <w:rPr>
          <w:rFonts w:ascii="Times New Roman" w:hAnsi="Times New Roman" w:cs="Times New Roman"/>
          <w:color w:val="000000"/>
          <w:sz w:val="28"/>
          <w:szCs w:val="28"/>
        </w:rPr>
        <w:tab/>
        <w:t>jegyző</w:t>
      </w:r>
      <w:r w:rsidRPr="00106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F1609" w:rsidRPr="00106502" w:rsidRDefault="00DF1609" w:rsidP="00DF1609">
      <w:pPr>
        <w:tabs>
          <w:tab w:val="center" w:pos="4536"/>
        </w:tabs>
        <w:spacing w:after="0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106502">
        <w:rPr>
          <w:rFonts w:ascii="Times New Roman" w:hAnsi="Times New Roman" w:cs="Times New Roman"/>
          <w:color w:val="000000"/>
          <w:sz w:val="28"/>
          <w:szCs w:val="28"/>
        </w:rPr>
        <w:tab/>
        <w:t>Martonvásár Város Önkormányzata</w:t>
      </w:r>
    </w:p>
    <w:sectPr w:rsidR="00DF1609" w:rsidRPr="0010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2D" w:rsidRDefault="00936A2D">
      <w:pPr>
        <w:spacing w:line="240" w:lineRule="auto"/>
      </w:pPr>
      <w:r>
        <w:separator/>
      </w:r>
    </w:p>
  </w:endnote>
  <w:endnote w:type="continuationSeparator" w:id="0">
    <w:p w:rsidR="00936A2D" w:rsidRDefault="00936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2D" w:rsidRDefault="00936A2D">
      <w:pPr>
        <w:spacing w:after="0" w:line="240" w:lineRule="auto"/>
      </w:pPr>
      <w:r>
        <w:separator/>
      </w:r>
    </w:p>
  </w:footnote>
  <w:footnote w:type="continuationSeparator" w:id="0">
    <w:p w:rsidR="00936A2D" w:rsidRDefault="00936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749B4"/>
    <w:multiLevelType w:val="multilevel"/>
    <w:tmpl w:val="6C874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C5"/>
    <w:rsid w:val="00091CD0"/>
    <w:rsid w:val="000D50D3"/>
    <w:rsid w:val="001019B6"/>
    <w:rsid w:val="00142F98"/>
    <w:rsid w:val="001B26E2"/>
    <w:rsid w:val="002305C5"/>
    <w:rsid w:val="003146AD"/>
    <w:rsid w:val="00335BFF"/>
    <w:rsid w:val="003A485B"/>
    <w:rsid w:val="003C7246"/>
    <w:rsid w:val="004D4F8D"/>
    <w:rsid w:val="004E2481"/>
    <w:rsid w:val="005704CF"/>
    <w:rsid w:val="00584BAD"/>
    <w:rsid w:val="006105FD"/>
    <w:rsid w:val="00670146"/>
    <w:rsid w:val="006910CD"/>
    <w:rsid w:val="00753908"/>
    <w:rsid w:val="00776FA0"/>
    <w:rsid w:val="007D4C87"/>
    <w:rsid w:val="00871F60"/>
    <w:rsid w:val="008F3EE0"/>
    <w:rsid w:val="009261B1"/>
    <w:rsid w:val="0093546F"/>
    <w:rsid w:val="00936A2D"/>
    <w:rsid w:val="009629C2"/>
    <w:rsid w:val="00A15443"/>
    <w:rsid w:val="00A17714"/>
    <w:rsid w:val="00AA3A29"/>
    <w:rsid w:val="00AD3CAB"/>
    <w:rsid w:val="00AE3173"/>
    <w:rsid w:val="00BD6FD7"/>
    <w:rsid w:val="00BE5F7A"/>
    <w:rsid w:val="00C2231B"/>
    <w:rsid w:val="00C6621B"/>
    <w:rsid w:val="00D07B16"/>
    <w:rsid w:val="00D34869"/>
    <w:rsid w:val="00DE50CB"/>
    <w:rsid w:val="00DF1609"/>
    <w:rsid w:val="00E005D6"/>
    <w:rsid w:val="00E07DF6"/>
    <w:rsid w:val="00E44283"/>
    <w:rsid w:val="00E90082"/>
    <w:rsid w:val="00EB289B"/>
    <w:rsid w:val="00F15609"/>
    <w:rsid w:val="00F33653"/>
    <w:rsid w:val="01D8730E"/>
    <w:rsid w:val="07786D39"/>
    <w:rsid w:val="0A937C16"/>
    <w:rsid w:val="0BA44481"/>
    <w:rsid w:val="0CF83345"/>
    <w:rsid w:val="0F4C5165"/>
    <w:rsid w:val="10A34FC1"/>
    <w:rsid w:val="10E70AB9"/>
    <w:rsid w:val="113E76EF"/>
    <w:rsid w:val="143E3FF3"/>
    <w:rsid w:val="15E81726"/>
    <w:rsid w:val="1D657BAD"/>
    <w:rsid w:val="1F321AED"/>
    <w:rsid w:val="32B305AB"/>
    <w:rsid w:val="39B63FD4"/>
    <w:rsid w:val="3DA871B3"/>
    <w:rsid w:val="3F565BDB"/>
    <w:rsid w:val="45264D78"/>
    <w:rsid w:val="4EED3CD4"/>
    <w:rsid w:val="5029000E"/>
    <w:rsid w:val="544C40C9"/>
    <w:rsid w:val="56FC0C3D"/>
    <w:rsid w:val="576E55B9"/>
    <w:rsid w:val="5CB42B75"/>
    <w:rsid w:val="5CF1023D"/>
    <w:rsid w:val="62176F78"/>
    <w:rsid w:val="63F24900"/>
    <w:rsid w:val="66955B1D"/>
    <w:rsid w:val="67833B03"/>
    <w:rsid w:val="68277BBF"/>
    <w:rsid w:val="68EB54EE"/>
    <w:rsid w:val="6D770873"/>
    <w:rsid w:val="6E9D1407"/>
    <w:rsid w:val="737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B653D-15B4-4D24-88BB-7DB06E66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365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inyar@martonvasa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onsport@martonvasar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vath.balint@martonvas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1182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 Zita</dc:creator>
  <cp:lastModifiedBy>Felhasználó</cp:lastModifiedBy>
  <cp:revision>4</cp:revision>
  <dcterms:created xsi:type="dcterms:W3CDTF">2024-02-05T10:44:00Z</dcterms:created>
  <dcterms:modified xsi:type="dcterms:W3CDTF">2024-02-07T12:20:00Z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