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0B475B" w14:textId="77777777" w:rsidR="00664F00" w:rsidRDefault="00480C54" w:rsidP="00664F00">
      <w:pPr>
        <w:spacing w:after="0" w:line="240" w:lineRule="auto"/>
        <w:jc w:val="center"/>
        <w:rPr>
          <w:b/>
          <w:lang w:val="hu-HU"/>
        </w:rPr>
      </w:pPr>
      <w:r w:rsidRPr="007F32A2">
        <w:rPr>
          <w:b/>
          <w:lang w:val="hu-HU"/>
        </w:rPr>
        <w:t xml:space="preserve">Martonvásár Város Önkormányzata </w:t>
      </w:r>
    </w:p>
    <w:p w14:paraId="536F10F4" w14:textId="77777777" w:rsidR="00664F00" w:rsidRDefault="00480C54" w:rsidP="00664F00">
      <w:pPr>
        <w:spacing w:after="0" w:line="240" w:lineRule="auto"/>
        <w:jc w:val="center"/>
        <w:rPr>
          <w:b/>
          <w:lang w:val="hu-HU"/>
        </w:rPr>
      </w:pPr>
      <w:r w:rsidRPr="007F32A2">
        <w:rPr>
          <w:b/>
          <w:lang w:val="hu-HU"/>
        </w:rPr>
        <w:t xml:space="preserve">Képviselő-testületének </w:t>
      </w:r>
    </w:p>
    <w:p w14:paraId="6413636C" w14:textId="3FBD122D" w:rsidR="000A2F38" w:rsidRPr="007F32A2" w:rsidRDefault="00480C54" w:rsidP="00664F00">
      <w:pPr>
        <w:spacing w:after="0" w:line="240" w:lineRule="auto"/>
        <w:jc w:val="center"/>
        <w:rPr>
          <w:lang w:val="hu-HU"/>
        </w:rPr>
      </w:pPr>
      <w:r w:rsidRPr="007F32A2">
        <w:rPr>
          <w:b/>
          <w:lang w:val="hu-HU"/>
        </w:rPr>
        <w:t>……/2026. (…...) önkormányzati rendelete</w:t>
      </w:r>
    </w:p>
    <w:p w14:paraId="56DA18E9" w14:textId="1919BEF7" w:rsidR="000A2F38" w:rsidRPr="007F32A2" w:rsidRDefault="00480C54" w:rsidP="00664F00">
      <w:pPr>
        <w:spacing w:after="0" w:line="240" w:lineRule="auto"/>
        <w:jc w:val="center"/>
        <w:rPr>
          <w:lang w:val="hu-HU"/>
        </w:rPr>
      </w:pPr>
      <w:r w:rsidRPr="007F32A2">
        <w:rPr>
          <w:b/>
          <w:lang w:val="hu-HU"/>
        </w:rPr>
        <w:t>a nemdohányzók védelméről szóló 27/2025. (X.22.) önkormányzati rendelet módosításáról</w:t>
      </w:r>
    </w:p>
    <w:p w14:paraId="37F25712" w14:textId="77777777" w:rsidR="00664F00" w:rsidRDefault="00664F00" w:rsidP="00664F00">
      <w:pPr>
        <w:spacing w:after="0" w:line="240" w:lineRule="auto"/>
        <w:jc w:val="both"/>
        <w:rPr>
          <w:rFonts w:cs="Times New Roman"/>
          <w:i/>
          <w:iCs/>
          <w:szCs w:val="24"/>
          <w:lang w:val="hu-HU"/>
        </w:rPr>
      </w:pPr>
    </w:p>
    <w:p w14:paraId="61ED5364" w14:textId="58F13104" w:rsidR="00203033" w:rsidRPr="00664F00" w:rsidRDefault="00203033" w:rsidP="00664F00">
      <w:pPr>
        <w:spacing w:after="0" w:line="240" w:lineRule="auto"/>
        <w:jc w:val="both"/>
        <w:rPr>
          <w:rFonts w:cs="Times New Roman"/>
          <w:i/>
          <w:iCs/>
          <w:szCs w:val="24"/>
          <w:lang w:val="hu-HU"/>
        </w:rPr>
      </w:pPr>
      <w:r w:rsidRPr="00664F00">
        <w:rPr>
          <w:rFonts w:cs="Times New Roman"/>
          <w:i/>
          <w:iCs/>
          <w:szCs w:val="24"/>
          <w:lang w:val="hu-HU"/>
        </w:rPr>
        <w:t xml:space="preserve">[1] </w:t>
      </w:r>
      <w:r w:rsidR="00E60E12" w:rsidRPr="00664F00">
        <w:rPr>
          <w:i/>
          <w:iCs/>
          <w:lang w:val="hu-HU"/>
        </w:rPr>
        <w:t xml:space="preserve">Martonvásár Város Önkormányzatának Képviselő-testülete </w:t>
      </w:r>
      <w:r w:rsidR="00E60E12" w:rsidRPr="00664F00">
        <w:rPr>
          <w:rFonts w:cs="Times New Roman"/>
          <w:i/>
          <w:iCs/>
          <w:szCs w:val="24"/>
          <w:lang w:val="hu-HU"/>
        </w:rPr>
        <w:t>jelen</w:t>
      </w:r>
      <w:r w:rsidRPr="00664F00">
        <w:rPr>
          <w:rFonts w:cs="Times New Roman"/>
          <w:i/>
          <w:iCs/>
          <w:szCs w:val="24"/>
          <w:lang w:val="hu-HU"/>
        </w:rPr>
        <w:t xml:space="preserve"> </w:t>
      </w:r>
      <w:r w:rsidR="00480C54" w:rsidRPr="00664F00">
        <w:rPr>
          <w:rFonts w:cs="Times New Roman"/>
          <w:i/>
          <w:iCs/>
          <w:szCs w:val="24"/>
          <w:lang w:val="hu-HU"/>
        </w:rPr>
        <w:t xml:space="preserve">módosító </w:t>
      </w:r>
      <w:r w:rsidRPr="00664F00">
        <w:rPr>
          <w:rFonts w:cs="Times New Roman"/>
          <w:i/>
          <w:iCs/>
          <w:szCs w:val="24"/>
          <w:lang w:val="hu-HU"/>
        </w:rPr>
        <w:t>rendelet</w:t>
      </w:r>
      <w:r w:rsidR="00E60E12" w:rsidRPr="00664F00">
        <w:rPr>
          <w:rFonts w:cs="Times New Roman"/>
          <w:i/>
          <w:iCs/>
          <w:szCs w:val="24"/>
          <w:lang w:val="hu-HU"/>
        </w:rPr>
        <w:t>et</w:t>
      </w:r>
      <w:r w:rsidRPr="00664F00">
        <w:rPr>
          <w:rFonts w:cs="Times New Roman"/>
          <w:i/>
          <w:iCs/>
          <w:szCs w:val="24"/>
          <w:lang w:val="hu-HU"/>
        </w:rPr>
        <w:t xml:space="preserve"> </w:t>
      </w:r>
      <w:r w:rsidR="00480C54" w:rsidRPr="00664F00">
        <w:rPr>
          <w:rFonts w:cs="Times New Roman"/>
          <w:i/>
          <w:iCs/>
          <w:szCs w:val="24"/>
          <w:lang w:val="hu-HU"/>
        </w:rPr>
        <w:t xml:space="preserve">a dohányzás helyi szabályozásainak bővítése céljából </w:t>
      </w:r>
      <w:r w:rsidR="00E60E12" w:rsidRPr="00664F00">
        <w:rPr>
          <w:rFonts w:cs="Times New Roman"/>
          <w:i/>
          <w:iCs/>
          <w:szCs w:val="24"/>
          <w:lang w:val="hu-HU"/>
        </w:rPr>
        <w:t>alkotja</w:t>
      </w:r>
      <w:r w:rsidR="00480C54" w:rsidRPr="00664F00">
        <w:rPr>
          <w:rFonts w:cs="Times New Roman"/>
          <w:i/>
          <w:iCs/>
          <w:szCs w:val="24"/>
          <w:lang w:val="hu-HU"/>
        </w:rPr>
        <w:t>, a szabályozás pedig továbbra is</w:t>
      </w:r>
      <w:r w:rsidR="00F62163" w:rsidRPr="00664F00">
        <w:rPr>
          <w:rFonts w:cs="Times New Roman"/>
          <w:i/>
          <w:iCs/>
          <w:szCs w:val="24"/>
          <w:lang w:val="hu-HU"/>
        </w:rPr>
        <w:t xml:space="preserve"> </w:t>
      </w:r>
      <w:r w:rsidRPr="00664F00">
        <w:rPr>
          <w:rFonts w:cs="Times New Roman"/>
          <w:i/>
          <w:iCs/>
          <w:szCs w:val="24"/>
          <w:lang w:val="hu-HU"/>
        </w:rPr>
        <w:t>elsősorban a nemdohányzók védelemét szolgálja, de figyelemmel van a településkép, a környezet és az itt lakók közérzetének javítására, az önkormányzat „élhető kisváros” célkitűzésére is.</w:t>
      </w:r>
    </w:p>
    <w:p w14:paraId="07FA8FBE" w14:textId="0178BC77" w:rsidR="000A2F38" w:rsidRPr="00664F00" w:rsidRDefault="00203033" w:rsidP="00664F00">
      <w:pPr>
        <w:spacing w:after="0" w:line="240" w:lineRule="auto"/>
        <w:jc w:val="both"/>
        <w:rPr>
          <w:i/>
          <w:iCs/>
          <w:lang w:val="hu-HU"/>
        </w:rPr>
      </w:pPr>
      <w:r w:rsidRPr="00664F00">
        <w:rPr>
          <w:i/>
          <w:iCs/>
          <w:lang w:val="hu-HU"/>
        </w:rPr>
        <w:t xml:space="preserve">[2] </w:t>
      </w:r>
      <w:r w:rsidR="00480C54" w:rsidRPr="00664F00">
        <w:rPr>
          <w:i/>
          <w:iCs/>
          <w:lang w:val="hu-HU"/>
        </w:rPr>
        <w:t>Martonvásár Város Önkormányzatának Képviselő-testülete a nemdohányzók védelméről és a dohánytermékek fogyasztásának, forgalmazásának egyes szabályairól szóló 1999. évi XLII. törvény 2/A. §-</w:t>
      </w:r>
      <w:proofErr w:type="spellStart"/>
      <w:r w:rsidR="00480C54" w:rsidRPr="00664F00">
        <w:rPr>
          <w:i/>
          <w:iCs/>
          <w:lang w:val="hu-HU"/>
        </w:rPr>
        <w:t>ában</w:t>
      </w:r>
      <w:proofErr w:type="spellEnd"/>
      <w:r w:rsidR="00480C54" w:rsidRPr="00664F00">
        <w:rPr>
          <w:i/>
          <w:iCs/>
          <w:lang w:val="hu-HU"/>
        </w:rPr>
        <w:t xml:space="preserve"> kapott felhatalmazás alapján, a Magyarország helyi önkormányzatairól szóló 2011. évi CLXXXIX. törvény 13. § (1) bekezdés 5. pontjában meghatározott feladatkörében eljárva a következőket rendeli el:</w:t>
      </w:r>
    </w:p>
    <w:p w14:paraId="7F132585" w14:textId="77777777" w:rsidR="00664F00" w:rsidRDefault="00664F00" w:rsidP="00664F00">
      <w:pPr>
        <w:spacing w:after="0" w:line="240" w:lineRule="auto"/>
        <w:jc w:val="both"/>
        <w:rPr>
          <w:b/>
          <w:bCs/>
          <w:lang w:val="hu-HU"/>
        </w:rPr>
      </w:pPr>
    </w:p>
    <w:p w14:paraId="57F341C0" w14:textId="6703279A" w:rsidR="00D47592" w:rsidRPr="00664F00" w:rsidRDefault="00D47592" w:rsidP="00664F00">
      <w:pPr>
        <w:spacing w:after="0" w:line="240" w:lineRule="auto"/>
        <w:jc w:val="both"/>
        <w:rPr>
          <w:b/>
          <w:bCs/>
          <w:lang w:val="hu-HU"/>
        </w:rPr>
      </w:pPr>
      <w:r w:rsidRPr="00664F00">
        <w:rPr>
          <w:b/>
          <w:bCs/>
          <w:lang w:val="hu-HU"/>
        </w:rPr>
        <w:t>1. § A nemdohányzók védelméről szóló 27/2025. (X. 22.) önkormányzati rendelet (a továbbiakban: Rendelet) 3. §</w:t>
      </w:r>
      <w:r w:rsidR="007F32A2" w:rsidRPr="00664F00">
        <w:rPr>
          <w:b/>
          <w:bCs/>
          <w:lang w:val="hu-HU"/>
        </w:rPr>
        <w:t xml:space="preserve">-a következők </w:t>
      </w:r>
      <w:r w:rsidR="00E35991" w:rsidRPr="00664F00">
        <w:rPr>
          <w:b/>
          <w:bCs/>
          <w:lang w:val="hu-HU"/>
        </w:rPr>
        <w:t>szerint módosul</w:t>
      </w:r>
      <w:r w:rsidRPr="00664F00">
        <w:rPr>
          <w:b/>
          <w:bCs/>
          <w:lang w:val="hu-HU"/>
        </w:rPr>
        <w:t>:</w:t>
      </w:r>
    </w:p>
    <w:p w14:paraId="07D026FF" w14:textId="069AD438" w:rsidR="00E35991" w:rsidRPr="00F62163" w:rsidRDefault="00664F00" w:rsidP="00664F00">
      <w:pPr>
        <w:spacing w:after="0" w:line="240" w:lineRule="auto"/>
        <w:jc w:val="both"/>
        <w:rPr>
          <w:i/>
          <w:iCs/>
          <w:lang w:val="hu-HU"/>
        </w:rPr>
      </w:pPr>
      <w:r>
        <w:rPr>
          <w:b/>
          <w:bCs/>
          <w:i/>
          <w:iCs/>
          <w:lang w:val="hu-HU"/>
        </w:rPr>
        <w:t>„</w:t>
      </w:r>
      <w:r w:rsidR="00E35991" w:rsidRPr="00F62163">
        <w:rPr>
          <w:b/>
          <w:bCs/>
          <w:i/>
          <w:iCs/>
          <w:lang w:val="hu-HU"/>
        </w:rPr>
        <w:t>3. §</w:t>
      </w:r>
      <w:r w:rsidR="00E35991" w:rsidRPr="00F62163">
        <w:rPr>
          <w:i/>
          <w:iCs/>
          <w:lang w:val="hu-HU"/>
        </w:rPr>
        <w:t xml:space="preserve"> (1) Tilos dohányozni, elektronikus cigarettát vagy dohányzást imitáló elektronikus eszközt használni, valamint szeszesitalt fogyasztani a Nemzeti Dohányboltok és a napi fogyasztási cikket árusító üzlethelyiségek 15 méteres körzetében.</w:t>
      </w:r>
    </w:p>
    <w:p w14:paraId="2A2E5910" w14:textId="545AE4FD" w:rsidR="00D47592" w:rsidRPr="00F62163" w:rsidRDefault="00D47592" w:rsidP="00664F00">
      <w:pPr>
        <w:spacing w:after="0" w:line="240" w:lineRule="auto"/>
        <w:rPr>
          <w:i/>
          <w:iCs/>
          <w:lang w:val="hu-HU"/>
        </w:rPr>
      </w:pPr>
      <w:r w:rsidRPr="00F62163">
        <w:rPr>
          <w:i/>
          <w:iCs/>
          <w:lang w:val="hu-HU"/>
        </w:rPr>
        <w:t>(2) Tilos a közterületen dohányozni</w:t>
      </w:r>
    </w:p>
    <w:p w14:paraId="4F1B8D62" w14:textId="77777777" w:rsidR="00D47592" w:rsidRPr="00F62163" w:rsidRDefault="00D47592" w:rsidP="00664F00">
      <w:pPr>
        <w:spacing w:after="0" w:line="240" w:lineRule="auto"/>
        <w:ind w:left="720"/>
        <w:rPr>
          <w:i/>
          <w:iCs/>
          <w:lang w:val="hu-HU"/>
        </w:rPr>
      </w:pPr>
      <w:r w:rsidRPr="00F62163">
        <w:rPr>
          <w:i/>
          <w:iCs/>
          <w:lang w:val="hu-HU"/>
        </w:rPr>
        <w:t>a) játszótereken,</w:t>
      </w:r>
    </w:p>
    <w:p w14:paraId="6F0BC8E2" w14:textId="77777777" w:rsidR="00D47592" w:rsidRPr="00F62163" w:rsidRDefault="00D47592" w:rsidP="00664F00">
      <w:pPr>
        <w:spacing w:after="0" w:line="240" w:lineRule="auto"/>
        <w:ind w:left="720"/>
        <w:rPr>
          <w:i/>
          <w:iCs/>
          <w:lang w:val="hu-HU"/>
        </w:rPr>
      </w:pPr>
      <w:r w:rsidRPr="00F62163">
        <w:rPr>
          <w:i/>
          <w:iCs/>
          <w:lang w:val="hu-HU"/>
        </w:rPr>
        <w:t>b) temető területén,</w:t>
      </w:r>
    </w:p>
    <w:p w14:paraId="32266F9A" w14:textId="77777777" w:rsidR="00D47592" w:rsidRPr="00F62163" w:rsidRDefault="00D47592" w:rsidP="00664F00">
      <w:pPr>
        <w:spacing w:after="0" w:line="240" w:lineRule="auto"/>
        <w:ind w:left="720"/>
        <w:rPr>
          <w:i/>
          <w:iCs/>
          <w:lang w:val="hu-HU"/>
        </w:rPr>
      </w:pPr>
      <w:r w:rsidRPr="00F62163">
        <w:rPr>
          <w:i/>
          <w:iCs/>
          <w:lang w:val="hu-HU"/>
        </w:rPr>
        <w:t>c) sportközpont területén,</w:t>
      </w:r>
    </w:p>
    <w:p w14:paraId="07943733" w14:textId="77777777" w:rsidR="00D47592" w:rsidRPr="00F62163" w:rsidRDefault="00D47592" w:rsidP="00664F00">
      <w:pPr>
        <w:spacing w:after="0" w:line="240" w:lineRule="auto"/>
        <w:ind w:left="720"/>
        <w:jc w:val="both"/>
        <w:rPr>
          <w:i/>
          <w:iCs/>
          <w:lang w:val="hu-HU"/>
        </w:rPr>
      </w:pPr>
      <w:r w:rsidRPr="00F62163">
        <w:rPr>
          <w:i/>
          <w:iCs/>
          <w:lang w:val="hu-HU"/>
        </w:rPr>
        <w:t xml:space="preserve">d) közösségi közlekedési eszköz igénybevételének céljából létesített, illetve erre kijelölt megállóban, várakozó helyen, illetőleg helyiségben, valamint nyílt légterű megálló, várakozó hely esetén annak külső határvonalától számított 10 méteres távolságon belül, azzal, hogy ha a dohányzási korlátozás alá tartozó terület külső határvonala nem állapítható meg egyértelműen, akkor a dohányzás a megállót vagy </w:t>
      </w:r>
      <w:proofErr w:type="gramStart"/>
      <w:r w:rsidRPr="00F62163">
        <w:rPr>
          <w:i/>
          <w:iCs/>
          <w:lang w:val="hu-HU"/>
        </w:rPr>
        <w:t>várakozó helyet kijelölő táblától</w:t>
      </w:r>
      <w:proofErr w:type="gramEnd"/>
      <w:r w:rsidRPr="00F62163">
        <w:rPr>
          <w:i/>
          <w:iCs/>
          <w:lang w:val="hu-HU"/>
        </w:rPr>
        <w:t xml:space="preserve"> vagy más jelzéstől számított 10 méteres sugarú körnek megfelelő körzetben,</w:t>
      </w:r>
    </w:p>
    <w:p w14:paraId="5C16413E" w14:textId="03829C08" w:rsidR="00D47592" w:rsidRPr="00F62163" w:rsidRDefault="00D47592" w:rsidP="00664F00">
      <w:pPr>
        <w:spacing w:after="0" w:line="240" w:lineRule="auto"/>
        <w:ind w:left="720"/>
        <w:jc w:val="both"/>
        <w:rPr>
          <w:i/>
          <w:iCs/>
          <w:lang w:val="hu-HU"/>
        </w:rPr>
      </w:pPr>
      <w:r w:rsidRPr="00F62163">
        <w:rPr>
          <w:i/>
          <w:iCs/>
          <w:lang w:val="hu-HU"/>
        </w:rPr>
        <w:t>e) közintézmények területén és azok 50 m-es körzetében, a dohányzásra kijelölt területek kivételével.</w:t>
      </w:r>
    </w:p>
    <w:p w14:paraId="0244FD66" w14:textId="0DA767CA" w:rsidR="00E35991" w:rsidRPr="00F62163" w:rsidRDefault="00E35991" w:rsidP="00664F00">
      <w:pPr>
        <w:spacing w:after="0" w:line="240" w:lineRule="auto"/>
        <w:jc w:val="both"/>
        <w:rPr>
          <w:lang w:val="hu-HU"/>
        </w:rPr>
      </w:pPr>
      <w:r w:rsidRPr="00F62163">
        <w:rPr>
          <w:i/>
          <w:iCs/>
          <w:lang w:val="hu-HU"/>
        </w:rPr>
        <w:t>(3) A rendeletben foglalt szabályok betartását a közterület-felügyelő ellenőrzi, és a dohányzási korlátozás tetten ért megszegőjét 30.000 Ft-ig terjedő helyszínen kiszabott bírsággal sújthatj</w:t>
      </w:r>
      <w:r w:rsidR="007F32A2">
        <w:rPr>
          <w:i/>
          <w:iCs/>
          <w:lang w:val="hu-HU"/>
        </w:rPr>
        <w:t>a</w:t>
      </w:r>
      <w:r w:rsidRPr="00F62163">
        <w:rPr>
          <w:i/>
          <w:iCs/>
          <w:lang w:val="hu-HU"/>
        </w:rPr>
        <w:t>.</w:t>
      </w:r>
      <w:r w:rsidR="00664F00">
        <w:rPr>
          <w:i/>
          <w:iCs/>
          <w:lang w:val="hu-HU"/>
        </w:rPr>
        <w:t>”</w:t>
      </w:r>
    </w:p>
    <w:p w14:paraId="438CB6A3" w14:textId="4EB8FA92" w:rsidR="000A2F38" w:rsidRDefault="00664F00" w:rsidP="00664F00">
      <w:pPr>
        <w:spacing w:after="0" w:line="240" w:lineRule="auto"/>
        <w:rPr>
          <w:b/>
          <w:bCs/>
          <w:lang w:val="hu-HU"/>
        </w:rPr>
      </w:pPr>
      <w:r w:rsidRPr="00664F00">
        <w:rPr>
          <w:b/>
          <w:bCs/>
          <w:lang w:val="hu-HU"/>
        </w:rPr>
        <w:t>2</w:t>
      </w:r>
      <w:r w:rsidR="00E003C9" w:rsidRPr="00664F00">
        <w:rPr>
          <w:b/>
          <w:bCs/>
          <w:lang w:val="hu-HU"/>
        </w:rPr>
        <w:t>. § Ez a rendelet 2027. január 1</w:t>
      </w:r>
      <w:r w:rsidRPr="00664F00">
        <w:rPr>
          <w:b/>
          <w:bCs/>
          <w:lang w:val="hu-HU"/>
        </w:rPr>
        <w:t>. napján</w:t>
      </w:r>
      <w:r w:rsidR="00E003C9" w:rsidRPr="00664F00">
        <w:rPr>
          <w:b/>
          <w:bCs/>
          <w:lang w:val="hu-HU"/>
        </w:rPr>
        <w:t xml:space="preserve"> lép hatályba.</w:t>
      </w:r>
    </w:p>
    <w:p w14:paraId="5AD8B91A" w14:textId="77777777" w:rsidR="00664F00" w:rsidRDefault="00664F00" w:rsidP="00664F00">
      <w:pPr>
        <w:spacing w:after="0" w:line="240" w:lineRule="auto"/>
        <w:rPr>
          <w:b/>
          <w:bCs/>
          <w:lang w:val="hu-HU"/>
        </w:rPr>
      </w:pPr>
    </w:p>
    <w:p w14:paraId="4A536E86" w14:textId="77777777" w:rsidR="00664F00" w:rsidRDefault="00664F00" w:rsidP="00664F00">
      <w:pPr>
        <w:spacing w:after="0" w:line="240" w:lineRule="auto"/>
        <w:rPr>
          <w:b/>
          <w:bCs/>
          <w:lang w:val="hu-HU"/>
        </w:rPr>
      </w:pPr>
    </w:p>
    <w:p w14:paraId="61085E21" w14:textId="11B42504" w:rsidR="00664F00" w:rsidRDefault="00664F00" w:rsidP="00664F00">
      <w:pPr>
        <w:tabs>
          <w:tab w:val="center" w:pos="2268"/>
          <w:tab w:val="center" w:pos="6804"/>
        </w:tabs>
        <w:spacing w:after="0" w:line="240" w:lineRule="auto"/>
        <w:rPr>
          <w:b/>
          <w:bCs/>
          <w:lang w:val="hu-HU"/>
        </w:rPr>
      </w:pPr>
      <w:r>
        <w:rPr>
          <w:b/>
          <w:bCs/>
          <w:lang w:val="hu-HU"/>
        </w:rPr>
        <w:tab/>
        <w:t>Horváth Bálint</w:t>
      </w:r>
      <w:r>
        <w:rPr>
          <w:b/>
          <w:bCs/>
          <w:lang w:val="hu-HU"/>
        </w:rPr>
        <w:tab/>
        <w:t>Dr. Szabó-Schmidt Katalin</w:t>
      </w:r>
    </w:p>
    <w:p w14:paraId="499F225C" w14:textId="2E647ACC" w:rsidR="00664F00" w:rsidRDefault="00664F00" w:rsidP="00664F00">
      <w:pPr>
        <w:tabs>
          <w:tab w:val="center" w:pos="2268"/>
          <w:tab w:val="center" w:pos="6804"/>
        </w:tabs>
        <w:spacing w:after="0" w:line="240" w:lineRule="auto"/>
        <w:rPr>
          <w:b/>
          <w:bCs/>
          <w:lang w:val="hu-HU"/>
        </w:rPr>
      </w:pPr>
      <w:r>
        <w:rPr>
          <w:b/>
          <w:bCs/>
          <w:lang w:val="hu-HU"/>
        </w:rPr>
        <w:tab/>
        <w:t>polgármester</w:t>
      </w:r>
      <w:r>
        <w:rPr>
          <w:b/>
          <w:bCs/>
          <w:lang w:val="hu-HU"/>
        </w:rPr>
        <w:tab/>
        <w:t>jegyző</w:t>
      </w:r>
    </w:p>
    <w:p w14:paraId="68D88796" w14:textId="77777777" w:rsidR="00664F00" w:rsidRDefault="00664F00" w:rsidP="00664F00">
      <w:pPr>
        <w:tabs>
          <w:tab w:val="center" w:pos="2268"/>
          <w:tab w:val="center" w:pos="6804"/>
        </w:tabs>
        <w:spacing w:after="0" w:line="240" w:lineRule="auto"/>
        <w:rPr>
          <w:b/>
          <w:bCs/>
          <w:lang w:val="hu-HU"/>
        </w:rPr>
      </w:pPr>
    </w:p>
    <w:p w14:paraId="21FEED66" w14:textId="203D0A3D" w:rsidR="00664F00" w:rsidRDefault="00664F00" w:rsidP="00664F00">
      <w:pPr>
        <w:tabs>
          <w:tab w:val="center" w:pos="2268"/>
          <w:tab w:val="center" w:pos="6804"/>
        </w:tabs>
        <w:spacing w:after="0" w:line="240" w:lineRule="auto"/>
        <w:rPr>
          <w:b/>
          <w:bCs/>
          <w:lang w:val="hu-HU"/>
        </w:rPr>
      </w:pPr>
      <w:r>
        <w:rPr>
          <w:b/>
          <w:bCs/>
          <w:lang w:val="hu-HU"/>
        </w:rPr>
        <w:t>Kihirdetve:</w:t>
      </w:r>
      <w:r>
        <w:rPr>
          <w:b/>
          <w:bCs/>
          <w:lang w:val="hu-HU"/>
        </w:rPr>
        <w:tab/>
      </w:r>
      <w:r>
        <w:rPr>
          <w:b/>
          <w:bCs/>
          <w:lang w:val="hu-HU"/>
        </w:rPr>
        <w:tab/>
      </w:r>
    </w:p>
    <w:p w14:paraId="0805001B" w14:textId="229C53E4" w:rsidR="00664F00" w:rsidRDefault="00664F00" w:rsidP="00664F00">
      <w:pPr>
        <w:tabs>
          <w:tab w:val="center" w:pos="2268"/>
          <w:tab w:val="center" w:pos="6804"/>
        </w:tabs>
        <w:spacing w:after="0" w:line="240" w:lineRule="auto"/>
        <w:rPr>
          <w:b/>
          <w:bCs/>
          <w:lang w:val="hu-HU"/>
        </w:rPr>
      </w:pPr>
      <w:r>
        <w:rPr>
          <w:b/>
          <w:bCs/>
          <w:lang w:val="hu-HU"/>
        </w:rPr>
        <w:tab/>
      </w:r>
      <w:r>
        <w:rPr>
          <w:b/>
          <w:bCs/>
          <w:lang w:val="hu-HU"/>
        </w:rPr>
        <w:tab/>
        <w:t>Dr. Szabó-Schmidt Katalin</w:t>
      </w:r>
    </w:p>
    <w:p w14:paraId="75C0945B" w14:textId="426D2305" w:rsidR="00664F00" w:rsidRPr="00664F00" w:rsidRDefault="00664F00" w:rsidP="00664F00">
      <w:pPr>
        <w:tabs>
          <w:tab w:val="center" w:pos="2268"/>
          <w:tab w:val="center" w:pos="6804"/>
        </w:tabs>
        <w:spacing w:after="0" w:line="240" w:lineRule="auto"/>
        <w:rPr>
          <w:b/>
          <w:bCs/>
          <w:lang w:val="hu-HU"/>
        </w:rPr>
      </w:pPr>
      <w:r>
        <w:rPr>
          <w:b/>
          <w:bCs/>
          <w:lang w:val="hu-HU"/>
        </w:rPr>
        <w:lastRenderedPageBreak/>
        <w:tab/>
      </w:r>
      <w:r>
        <w:rPr>
          <w:b/>
          <w:bCs/>
          <w:lang w:val="hu-HU"/>
        </w:rPr>
        <w:tab/>
        <w:t>jegyző</w:t>
      </w:r>
    </w:p>
    <w:sectPr w:rsidR="00664F00" w:rsidRPr="00664F00"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zmozott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zmozott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Felsorol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Felsorol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zmozott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Felsorols"/>
      <w:lvlText w:val=""/>
      <w:lvlJc w:val="left"/>
      <w:pPr>
        <w:tabs>
          <w:tab w:val="num" w:pos="360"/>
        </w:tabs>
        <w:ind w:left="360" w:hanging="360"/>
      </w:pPr>
      <w:rPr>
        <w:rFonts w:ascii="Symbol" w:hAnsi="Symbol" w:hint="default"/>
      </w:rPr>
    </w:lvl>
  </w:abstractNum>
  <w:num w:numId="1" w16cid:durableId="823811896">
    <w:abstractNumId w:val="8"/>
  </w:num>
  <w:num w:numId="2" w16cid:durableId="1349872018">
    <w:abstractNumId w:val="6"/>
  </w:num>
  <w:num w:numId="3" w16cid:durableId="1284772462">
    <w:abstractNumId w:val="5"/>
  </w:num>
  <w:num w:numId="4" w16cid:durableId="124087127">
    <w:abstractNumId w:val="4"/>
  </w:num>
  <w:num w:numId="5" w16cid:durableId="1408111481">
    <w:abstractNumId w:val="7"/>
  </w:num>
  <w:num w:numId="6" w16cid:durableId="2028940899">
    <w:abstractNumId w:val="3"/>
  </w:num>
  <w:num w:numId="7" w16cid:durableId="1826818765">
    <w:abstractNumId w:val="2"/>
  </w:num>
  <w:num w:numId="8" w16cid:durableId="313068412">
    <w:abstractNumId w:val="1"/>
  </w:num>
  <w:num w:numId="9" w16cid:durableId="1611157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2F38"/>
    <w:rsid w:val="000C0436"/>
    <w:rsid w:val="0015074B"/>
    <w:rsid w:val="001C3B47"/>
    <w:rsid w:val="00203033"/>
    <w:rsid w:val="002249A4"/>
    <w:rsid w:val="0029639D"/>
    <w:rsid w:val="00305BF0"/>
    <w:rsid w:val="00326F90"/>
    <w:rsid w:val="003E6F43"/>
    <w:rsid w:val="003F6E10"/>
    <w:rsid w:val="00414D92"/>
    <w:rsid w:val="00436493"/>
    <w:rsid w:val="00480C54"/>
    <w:rsid w:val="004B2E00"/>
    <w:rsid w:val="00501D9B"/>
    <w:rsid w:val="005864F8"/>
    <w:rsid w:val="00655AB1"/>
    <w:rsid w:val="00664F00"/>
    <w:rsid w:val="006913B3"/>
    <w:rsid w:val="007F32A2"/>
    <w:rsid w:val="0083432F"/>
    <w:rsid w:val="00902C25"/>
    <w:rsid w:val="009B758A"/>
    <w:rsid w:val="00AA1D8D"/>
    <w:rsid w:val="00B47730"/>
    <w:rsid w:val="00CB0664"/>
    <w:rsid w:val="00D47592"/>
    <w:rsid w:val="00D60475"/>
    <w:rsid w:val="00E003C9"/>
    <w:rsid w:val="00E35991"/>
    <w:rsid w:val="00E60E12"/>
    <w:rsid w:val="00F6216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DB7D3A"/>
  <w14:defaultImageDpi w14:val="300"/>
  <w15:docId w15:val="{547C355E-749D-4716-87AF-0448F06E1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C693F"/>
    <w:rPr>
      <w:rFonts w:ascii="Times New Roman" w:hAnsi="Times New Roman"/>
      <w:sz w:val="24"/>
    </w:rPr>
  </w:style>
  <w:style w:type="paragraph" w:styleId="Cmsor1">
    <w:name w:val="heading 1"/>
    <w:basedOn w:val="Norml"/>
    <w:next w:val="Norml"/>
    <w:link w:val="Cmsor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Cmsor2">
    <w:name w:val="heading 2"/>
    <w:basedOn w:val="Norml"/>
    <w:next w:val="Norml"/>
    <w:link w:val="Cmsor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Cmsor5">
    <w:name w:val="heading 5"/>
    <w:basedOn w:val="Norml"/>
    <w:next w:val="Norml"/>
    <w:link w:val="Cmsor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Cmsor6">
    <w:name w:val="heading 6"/>
    <w:basedOn w:val="Norml"/>
    <w:next w:val="Norml"/>
    <w:link w:val="Cmsor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Cmsor7">
    <w:name w:val="heading 7"/>
    <w:basedOn w:val="Norml"/>
    <w:next w:val="Norml"/>
    <w:link w:val="Cmsor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Cmsor8">
    <w:name w:val="heading 8"/>
    <w:basedOn w:val="Norml"/>
    <w:next w:val="Norml"/>
    <w:link w:val="Cmsor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Cmsor9">
    <w:name w:val="heading 9"/>
    <w:basedOn w:val="Norml"/>
    <w:next w:val="Norml"/>
    <w:link w:val="Cmsor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E618BF"/>
    <w:pPr>
      <w:tabs>
        <w:tab w:val="center" w:pos="4680"/>
        <w:tab w:val="right" w:pos="9360"/>
      </w:tabs>
      <w:spacing w:after="0" w:line="240" w:lineRule="auto"/>
    </w:pPr>
  </w:style>
  <w:style w:type="character" w:customStyle="1" w:styleId="lfejChar">
    <w:name w:val="Élőfej Char"/>
    <w:basedOn w:val="Bekezdsalapbettpusa"/>
    <w:link w:val="lfej"/>
    <w:uiPriority w:val="99"/>
    <w:rsid w:val="00E618BF"/>
  </w:style>
  <w:style w:type="paragraph" w:styleId="llb">
    <w:name w:val="footer"/>
    <w:basedOn w:val="Norml"/>
    <w:link w:val="llbChar"/>
    <w:uiPriority w:val="99"/>
    <w:unhideWhenUsed/>
    <w:rsid w:val="00E618BF"/>
    <w:pPr>
      <w:tabs>
        <w:tab w:val="center" w:pos="4680"/>
        <w:tab w:val="right" w:pos="9360"/>
      </w:tabs>
      <w:spacing w:after="0" w:line="240" w:lineRule="auto"/>
    </w:pPr>
  </w:style>
  <w:style w:type="character" w:customStyle="1" w:styleId="llbChar">
    <w:name w:val="Élőláb Char"/>
    <w:basedOn w:val="Bekezdsalapbettpusa"/>
    <w:link w:val="llb"/>
    <w:uiPriority w:val="99"/>
    <w:rsid w:val="00E618BF"/>
  </w:style>
  <w:style w:type="paragraph" w:styleId="Nincstrkz">
    <w:name w:val="No Spacing"/>
    <w:uiPriority w:val="1"/>
    <w:qFormat/>
    <w:rsid w:val="00FC693F"/>
    <w:pPr>
      <w:spacing w:after="0" w:line="240" w:lineRule="auto"/>
    </w:pPr>
  </w:style>
  <w:style w:type="character" w:customStyle="1" w:styleId="Cmsor1Char">
    <w:name w:val="Címsor 1 Char"/>
    <w:basedOn w:val="Bekezdsalapbettpusa"/>
    <w:link w:val="Cmsor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Cmsor2Char">
    <w:name w:val="Címsor 2 Char"/>
    <w:basedOn w:val="Bekezdsalapbettpusa"/>
    <w:link w:val="Cmsor2"/>
    <w:uiPriority w:val="9"/>
    <w:rsid w:val="00FC693F"/>
    <w:rPr>
      <w:rFonts w:asciiTheme="majorHAnsi" w:eastAsiaTheme="majorEastAsia" w:hAnsiTheme="majorHAnsi" w:cstheme="majorBidi"/>
      <w:b/>
      <w:bCs/>
      <w:color w:val="4F81BD" w:themeColor="accent1"/>
      <w:sz w:val="26"/>
      <w:szCs w:val="26"/>
    </w:rPr>
  </w:style>
  <w:style w:type="character" w:customStyle="1" w:styleId="Cmsor3Char">
    <w:name w:val="Címsor 3 Char"/>
    <w:basedOn w:val="Bekezdsalapbettpusa"/>
    <w:link w:val="Cmsor3"/>
    <w:uiPriority w:val="9"/>
    <w:rsid w:val="00FC693F"/>
    <w:rPr>
      <w:rFonts w:asciiTheme="majorHAnsi" w:eastAsiaTheme="majorEastAsia" w:hAnsiTheme="majorHAnsi" w:cstheme="majorBidi"/>
      <w:b/>
      <w:bCs/>
      <w:color w:val="4F81BD" w:themeColor="accent1"/>
    </w:rPr>
  </w:style>
  <w:style w:type="paragraph" w:styleId="Cm">
    <w:name w:val="Title"/>
    <w:basedOn w:val="Norml"/>
    <w:next w:val="Norml"/>
    <w:link w:val="Cm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cm">
    <w:name w:val="Subtitle"/>
    <w:basedOn w:val="Norml"/>
    <w:next w:val="Norml"/>
    <w:link w:val="Alcm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cmChar">
    <w:name w:val="Alcím Char"/>
    <w:basedOn w:val="Bekezdsalapbettpusa"/>
    <w:link w:val="Alcm"/>
    <w:uiPriority w:val="11"/>
    <w:rsid w:val="00FC693F"/>
    <w:rPr>
      <w:rFonts w:asciiTheme="majorHAnsi" w:eastAsiaTheme="majorEastAsia" w:hAnsiTheme="majorHAnsi" w:cstheme="majorBidi"/>
      <w:i/>
      <w:iCs/>
      <w:color w:val="4F81BD" w:themeColor="accent1"/>
      <w:spacing w:val="15"/>
      <w:sz w:val="24"/>
      <w:szCs w:val="24"/>
    </w:rPr>
  </w:style>
  <w:style w:type="paragraph" w:styleId="Listaszerbekezds">
    <w:name w:val="List Paragraph"/>
    <w:basedOn w:val="Norml"/>
    <w:uiPriority w:val="34"/>
    <w:qFormat/>
    <w:rsid w:val="00FC693F"/>
    <w:pPr>
      <w:ind w:left="720"/>
      <w:contextualSpacing/>
    </w:pPr>
  </w:style>
  <w:style w:type="paragraph" w:styleId="Szvegtrzs">
    <w:name w:val="Body Text"/>
    <w:basedOn w:val="Norml"/>
    <w:link w:val="SzvegtrzsChar"/>
    <w:uiPriority w:val="99"/>
    <w:unhideWhenUsed/>
    <w:rsid w:val="00AA1D8D"/>
    <w:pPr>
      <w:spacing w:after="120"/>
    </w:pPr>
  </w:style>
  <w:style w:type="character" w:customStyle="1" w:styleId="SzvegtrzsChar">
    <w:name w:val="Szövegtörzs Char"/>
    <w:basedOn w:val="Bekezdsalapbettpusa"/>
    <w:link w:val="Szvegtrzs"/>
    <w:uiPriority w:val="99"/>
    <w:rsid w:val="00AA1D8D"/>
  </w:style>
  <w:style w:type="paragraph" w:styleId="Szvegtrzs2">
    <w:name w:val="Body Text 2"/>
    <w:basedOn w:val="Norml"/>
    <w:link w:val="Szvegtrzs2Char"/>
    <w:uiPriority w:val="99"/>
    <w:unhideWhenUsed/>
    <w:rsid w:val="00AA1D8D"/>
    <w:pPr>
      <w:spacing w:after="120" w:line="480" w:lineRule="auto"/>
    </w:pPr>
  </w:style>
  <w:style w:type="character" w:customStyle="1" w:styleId="Szvegtrzs2Char">
    <w:name w:val="Szövegtörzs 2 Char"/>
    <w:basedOn w:val="Bekezdsalapbettpusa"/>
    <w:link w:val="Szvegtrzs2"/>
    <w:uiPriority w:val="99"/>
    <w:rsid w:val="00AA1D8D"/>
  </w:style>
  <w:style w:type="paragraph" w:styleId="Szvegtrzs3">
    <w:name w:val="Body Text 3"/>
    <w:basedOn w:val="Norml"/>
    <w:link w:val="Szvegtrzs3Char"/>
    <w:uiPriority w:val="99"/>
    <w:unhideWhenUsed/>
    <w:rsid w:val="00AA1D8D"/>
    <w:pPr>
      <w:spacing w:after="120"/>
    </w:pPr>
    <w:rPr>
      <w:sz w:val="16"/>
      <w:szCs w:val="16"/>
    </w:rPr>
  </w:style>
  <w:style w:type="character" w:customStyle="1" w:styleId="Szvegtrzs3Char">
    <w:name w:val="Szövegtörzs 3 Char"/>
    <w:basedOn w:val="Bekezdsalapbettpusa"/>
    <w:link w:val="Szvegtrzs3"/>
    <w:uiPriority w:val="99"/>
    <w:rsid w:val="00AA1D8D"/>
    <w:rPr>
      <w:sz w:val="16"/>
      <w:szCs w:val="16"/>
    </w:rPr>
  </w:style>
  <w:style w:type="paragraph" w:styleId="Lista">
    <w:name w:val="List"/>
    <w:basedOn w:val="Norml"/>
    <w:uiPriority w:val="99"/>
    <w:unhideWhenUsed/>
    <w:rsid w:val="00AA1D8D"/>
    <w:pPr>
      <w:ind w:left="360" w:hanging="360"/>
      <w:contextualSpacing/>
    </w:pPr>
  </w:style>
  <w:style w:type="paragraph" w:styleId="Lista2">
    <w:name w:val="List 2"/>
    <w:basedOn w:val="Norml"/>
    <w:uiPriority w:val="99"/>
    <w:unhideWhenUsed/>
    <w:rsid w:val="00326F90"/>
    <w:pPr>
      <w:ind w:left="720" w:hanging="360"/>
      <w:contextualSpacing/>
    </w:pPr>
  </w:style>
  <w:style w:type="paragraph" w:styleId="Lista3">
    <w:name w:val="List 3"/>
    <w:basedOn w:val="Norml"/>
    <w:uiPriority w:val="99"/>
    <w:unhideWhenUsed/>
    <w:rsid w:val="00326F90"/>
    <w:pPr>
      <w:ind w:left="1080" w:hanging="360"/>
      <w:contextualSpacing/>
    </w:pPr>
  </w:style>
  <w:style w:type="paragraph" w:styleId="Felsorols">
    <w:name w:val="List Bullet"/>
    <w:basedOn w:val="Norml"/>
    <w:uiPriority w:val="99"/>
    <w:unhideWhenUsed/>
    <w:rsid w:val="00326F90"/>
    <w:pPr>
      <w:numPr>
        <w:numId w:val="1"/>
      </w:numPr>
      <w:contextualSpacing/>
    </w:pPr>
  </w:style>
  <w:style w:type="paragraph" w:styleId="Felsorols2">
    <w:name w:val="List Bullet 2"/>
    <w:basedOn w:val="Norml"/>
    <w:uiPriority w:val="99"/>
    <w:unhideWhenUsed/>
    <w:rsid w:val="00326F90"/>
    <w:pPr>
      <w:numPr>
        <w:numId w:val="2"/>
      </w:numPr>
      <w:contextualSpacing/>
    </w:pPr>
  </w:style>
  <w:style w:type="paragraph" w:styleId="Felsorols3">
    <w:name w:val="List Bullet 3"/>
    <w:basedOn w:val="Norml"/>
    <w:uiPriority w:val="99"/>
    <w:unhideWhenUsed/>
    <w:rsid w:val="00326F90"/>
    <w:pPr>
      <w:numPr>
        <w:numId w:val="3"/>
      </w:numPr>
      <w:contextualSpacing/>
    </w:pPr>
  </w:style>
  <w:style w:type="paragraph" w:styleId="Szmozottlista">
    <w:name w:val="List Number"/>
    <w:basedOn w:val="Norml"/>
    <w:uiPriority w:val="99"/>
    <w:unhideWhenUsed/>
    <w:rsid w:val="00326F90"/>
    <w:pPr>
      <w:numPr>
        <w:numId w:val="5"/>
      </w:numPr>
      <w:contextualSpacing/>
    </w:pPr>
  </w:style>
  <w:style w:type="paragraph" w:styleId="Szmozottlista2">
    <w:name w:val="List Number 2"/>
    <w:basedOn w:val="Norml"/>
    <w:uiPriority w:val="99"/>
    <w:unhideWhenUsed/>
    <w:rsid w:val="0029639D"/>
    <w:pPr>
      <w:numPr>
        <w:numId w:val="6"/>
      </w:numPr>
      <w:contextualSpacing/>
    </w:pPr>
  </w:style>
  <w:style w:type="paragraph" w:styleId="Szmozottlista3">
    <w:name w:val="List Number 3"/>
    <w:basedOn w:val="Norml"/>
    <w:uiPriority w:val="99"/>
    <w:unhideWhenUsed/>
    <w:rsid w:val="0029639D"/>
    <w:pPr>
      <w:numPr>
        <w:numId w:val="7"/>
      </w:numPr>
      <w:contextualSpacing/>
    </w:pPr>
  </w:style>
  <w:style w:type="paragraph" w:styleId="Listafolytatsa">
    <w:name w:val="List Continue"/>
    <w:basedOn w:val="Norml"/>
    <w:uiPriority w:val="99"/>
    <w:unhideWhenUsed/>
    <w:rsid w:val="0029639D"/>
    <w:pPr>
      <w:spacing w:after="120"/>
      <w:ind w:left="360"/>
      <w:contextualSpacing/>
    </w:pPr>
  </w:style>
  <w:style w:type="paragraph" w:styleId="Listafolytatsa2">
    <w:name w:val="List Continue 2"/>
    <w:basedOn w:val="Norml"/>
    <w:uiPriority w:val="99"/>
    <w:unhideWhenUsed/>
    <w:rsid w:val="0029639D"/>
    <w:pPr>
      <w:spacing w:after="120"/>
      <w:ind w:left="720"/>
      <w:contextualSpacing/>
    </w:pPr>
  </w:style>
  <w:style w:type="paragraph" w:styleId="Listafolytatsa3">
    <w:name w:val="List Continue 3"/>
    <w:basedOn w:val="Norml"/>
    <w:uiPriority w:val="99"/>
    <w:unhideWhenUsed/>
    <w:rsid w:val="0029639D"/>
    <w:pPr>
      <w:spacing w:after="120"/>
      <w:ind w:left="1080"/>
      <w:contextualSpacing/>
    </w:pPr>
  </w:style>
  <w:style w:type="paragraph" w:styleId="Makrszvege">
    <w:name w:val="macro"/>
    <w:link w:val="Makrszveg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szvegeChar">
    <w:name w:val="Makró szövege Char"/>
    <w:basedOn w:val="Bekezdsalapbettpusa"/>
    <w:link w:val="Makrszvege"/>
    <w:uiPriority w:val="99"/>
    <w:rsid w:val="0029639D"/>
    <w:rPr>
      <w:rFonts w:ascii="Courier" w:hAnsi="Courier"/>
      <w:sz w:val="20"/>
      <w:szCs w:val="20"/>
    </w:rPr>
  </w:style>
  <w:style w:type="paragraph" w:styleId="Idzet">
    <w:name w:val="Quote"/>
    <w:basedOn w:val="Norml"/>
    <w:next w:val="Norml"/>
    <w:link w:val="IdzetChar"/>
    <w:uiPriority w:val="29"/>
    <w:qFormat/>
    <w:rsid w:val="00FC693F"/>
    <w:rPr>
      <w:i/>
      <w:iCs/>
      <w:color w:val="000000" w:themeColor="text1"/>
    </w:rPr>
  </w:style>
  <w:style w:type="character" w:customStyle="1" w:styleId="IdzetChar">
    <w:name w:val="Idézet Char"/>
    <w:basedOn w:val="Bekezdsalapbettpusa"/>
    <w:link w:val="Idzet"/>
    <w:uiPriority w:val="29"/>
    <w:rsid w:val="00FC693F"/>
    <w:rPr>
      <w:i/>
      <w:iCs/>
      <w:color w:val="000000" w:themeColor="text1"/>
    </w:rPr>
  </w:style>
  <w:style w:type="character" w:customStyle="1" w:styleId="Cmsor4Char">
    <w:name w:val="Címsor 4 Char"/>
    <w:basedOn w:val="Bekezdsalapbettpusa"/>
    <w:link w:val="Cmsor4"/>
    <w:uiPriority w:val="9"/>
    <w:semiHidden/>
    <w:rsid w:val="00FC693F"/>
    <w:rPr>
      <w:rFonts w:asciiTheme="majorHAnsi" w:eastAsiaTheme="majorEastAsia" w:hAnsiTheme="majorHAnsi" w:cstheme="majorBidi"/>
      <w:b/>
      <w:bCs/>
      <w:i/>
      <w:iCs/>
      <w:color w:val="4F81BD" w:themeColor="accent1"/>
    </w:rPr>
  </w:style>
  <w:style w:type="character" w:customStyle="1" w:styleId="Cmsor5Char">
    <w:name w:val="Címsor 5 Char"/>
    <w:basedOn w:val="Bekezdsalapbettpusa"/>
    <w:link w:val="Cmsor5"/>
    <w:uiPriority w:val="9"/>
    <w:semiHidden/>
    <w:rsid w:val="00FC693F"/>
    <w:rPr>
      <w:rFonts w:asciiTheme="majorHAnsi" w:eastAsiaTheme="majorEastAsia" w:hAnsiTheme="majorHAnsi" w:cstheme="majorBidi"/>
      <w:color w:val="243F60" w:themeColor="accent1" w:themeShade="7F"/>
    </w:rPr>
  </w:style>
  <w:style w:type="character" w:customStyle="1" w:styleId="Cmsor6Char">
    <w:name w:val="Címsor 6 Char"/>
    <w:basedOn w:val="Bekezdsalapbettpusa"/>
    <w:link w:val="Cmsor6"/>
    <w:uiPriority w:val="9"/>
    <w:semiHidden/>
    <w:rsid w:val="00FC693F"/>
    <w:rPr>
      <w:rFonts w:asciiTheme="majorHAnsi" w:eastAsiaTheme="majorEastAsia" w:hAnsiTheme="majorHAnsi" w:cstheme="majorBidi"/>
      <w:i/>
      <w:iCs/>
      <w:color w:val="243F60" w:themeColor="accent1" w:themeShade="7F"/>
    </w:rPr>
  </w:style>
  <w:style w:type="character" w:customStyle="1" w:styleId="Cmsor7Char">
    <w:name w:val="Címsor 7 Char"/>
    <w:basedOn w:val="Bekezdsalapbettpusa"/>
    <w:link w:val="Cmsor7"/>
    <w:uiPriority w:val="9"/>
    <w:semiHidden/>
    <w:rsid w:val="00FC693F"/>
    <w:rPr>
      <w:rFonts w:asciiTheme="majorHAnsi" w:eastAsiaTheme="majorEastAsia" w:hAnsiTheme="majorHAnsi" w:cstheme="majorBidi"/>
      <w:i/>
      <w:iCs/>
      <w:color w:val="404040" w:themeColor="text1" w:themeTint="BF"/>
    </w:rPr>
  </w:style>
  <w:style w:type="character" w:customStyle="1" w:styleId="Cmsor8Char">
    <w:name w:val="Címsor 8 Char"/>
    <w:basedOn w:val="Bekezdsalapbettpusa"/>
    <w:link w:val="Cmsor8"/>
    <w:uiPriority w:val="9"/>
    <w:semiHidden/>
    <w:rsid w:val="00FC693F"/>
    <w:rPr>
      <w:rFonts w:asciiTheme="majorHAnsi" w:eastAsiaTheme="majorEastAsia" w:hAnsiTheme="majorHAnsi" w:cstheme="majorBidi"/>
      <w:color w:val="4F81BD" w:themeColor="accent1"/>
      <w:sz w:val="20"/>
      <w:szCs w:val="20"/>
    </w:rPr>
  </w:style>
  <w:style w:type="character" w:customStyle="1" w:styleId="Cmsor9Char">
    <w:name w:val="Címsor 9 Char"/>
    <w:basedOn w:val="Bekezdsalapbettpusa"/>
    <w:link w:val="Cmsor9"/>
    <w:uiPriority w:val="9"/>
    <w:semiHidden/>
    <w:rsid w:val="00FC693F"/>
    <w:rPr>
      <w:rFonts w:asciiTheme="majorHAnsi" w:eastAsiaTheme="majorEastAsia" w:hAnsiTheme="majorHAnsi" w:cstheme="majorBidi"/>
      <w:i/>
      <w:iCs/>
      <w:color w:val="404040" w:themeColor="text1" w:themeTint="BF"/>
      <w:sz w:val="20"/>
      <w:szCs w:val="20"/>
    </w:rPr>
  </w:style>
  <w:style w:type="paragraph" w:styleId="Kpalrs">
    <w:name w:val="caption"/>
    <w:basedOn w:val="Norml"/>
    <w:next w:val="Norml"/>
    <w:uiPriority w:val="35"/>
    <w:semiHidden/>
    <w:unhideWhenUsed/>
    <w:qFormat/>
    <w:rsid w:val="00FC693F"/>
    <w:pPr>
      <w:spacing w:line="240" w:lineRule="auto"/>
    </w:pPr>
    <w:rPr>
      <w:b/>
      <w:bCs/>
      <w:color w:val="4F81BD" w:themeColor="accent1"/>
      <w:sz w:val="18"/>
      <w:szCs w:val="18"/>
    </w:rPr>
  </w:style>
  <w:style w:type="character" w:styleId="Kiemels2">
    <w:name w:val="Strong"/>
    <w:basedOn w:val="Bekezdsalapbettpusa"/>
    <w:uiPriority w:val="22"/>
    <w:qFormat/>
    <w:rsid w:val="00FC693F"/>
    <w:rPr>
      <w:b/>
      <w:bCs/>
    </w:rPr>
  </w:style>
  <w:style w:type="character" w:styleId="Kiemels">
    <w:name w:val="Emphasis"/>
    <w:basedOn w:val="Bekezdsalapbettpusa"/>
    <w:uiPriority w:val="20"/>
    <w:qFormat/>
    <w:rsid w:val="00FC693F"/>
    <w:rPr>
      <w:i/>
      <w:iCs/>
    </w:rPr>
  </w:style>
  <w:style w:type="paragraph" w:styleId="Kiemeltidzet">
    <w:name w:val="Intense Quote"/>
    <w:basedOn w:val="Norml"/>
    <w:next w:val="Norml"/>
    <w:link w:val="Kiemeltidze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KiemeltidzetChar">
    <w:name w:val="Kiemelt idézet Char"/>
    <w:basedOn w:val="Bekezdsalapbettpusa"/>
    <w:link w:val="Kiemeltidzet"/>
    <w:uiPriority w:val="30"/>
    <w:rsid w:val="00FC693F"/>
    <w:rPr>
      <w:b/>
      <w:bCs/>
      <w:i/>
      <w:iCs/>
      <w:color w:val="4F81BD" w:themeColor="accent1"/>
    </w:rPr>
  </w:style>
  <w:style w:type="character" w:styleId="Finomkiemels">
    <w:name w:val="Subtle Emphasis"/>
    <w:basedOn w:val="Bekezdsalapbettpusa"/>
    <w:uiPriority w:val="19"/>
    <w:qFormat/>
    <w:rsid w:val="00FC693F"/>
    <w:rPr>
      <w:i/>
      <w:iCs/>
      <w:color w:val="808080" w:themeColor="text1" w:themeTint="7F"/>
    </w:rPr>
  </w:style>
  <w:style w:type="character" w:styleId="Erskiemels">
    <w:name w:val="Intense Emphasis"/>
    <w:basedOn w:val="Bekezdsalapbettpusa"/>
    <w:uiPriority w:val="21"/>
    <w:qFormat/>
    <w:rsid w:val="00FC693F"/>
    <w:rPr>
      <w:b/>
      <w:bCs/>
      <w:i/>
      <w:iCs/>
      <w:color w:val="4F81BD" w:themeColor="accent1"/>
    </w:rPr>
  </w:style>
  <w:style w:type="character" w:styleId="Finomhivatkozs">
    <w:name w:val="Subtle Reference"/>
    <w:basedOn w:val="Bekezdsalapbettpusa"/>
    <w:uiPriority w:val="31"/>
    <w:qFormat/>
    <w:rsid w:val="00FC693F"/>
    <w:rPr>
      <w:smallCaps/>
      <w:color w:val="C0504D" w:themeColor="accent2"/>
      <w:u w:val="single"/>
    </w:rPr>
  </w:style>
  <w:style w:type="character" w:styleId="Ershivatkozs">
    <w:name w:val="Intense Reference"/>
    <w:basedOn w:val="Bekezdsalapbettpusa"/>
    <w:uiPriority w:val="32"/>
    <w:qFormat/>
    <w:rsid w:val="00FC693F"/>
    <w:rPr>
      <w:b/>
      <w:bCs/>
      <w:smallCaps/>
      <w:color w:val="C0504D" w:themeColor="accent2"/>
      <w:spacing w:val="5"/>
      <w:u w:val="single"/>
    </w:rPr>
  </w:style>
  <w:style w:type="character" w:styleId="Knyvcme">
    <w:name w:val="Book Title"/>
    <w:basedOn w:val="Bekezdsalapbettpusa"/>
    <w:uiPriority w:val="33"/>
    <w:qFormat/>
    <w:rsid w:val="00FC693F"/>
    <w:rPr>
      <w:b/>
      <w:bCs/>
      <w:smallCaps/>
      <w:spacing w:val="5"/>
    </w:rPr>
  </w:style>
  <w:style w:type="paragraph" w:styleId="Tartalomjegyzkcmsora">
    <w:name w:val="TOC Heading"/>
    <w:basedOn w:val="Cmsor1"/>
    <w:next w:val="Norml"/>
    <w:uiPriority w:val="39"/>
    <w:semiHidden/>
    <w:unhideWhenUsed/>
    <w:qFormat/>
    <w:rsid w:val="00FC693F"/>
    <w:pPr>
      <w:outlineLvl w:val="9"/>
    </w:pPr>
  </w:style>
  <w:style w:type="table" w:styleId="Rcsostblzat">
    <w:name w:val="Table Grid"/>
    <w:basedOn w:val="Normltblzat"/>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lgostnus">
    <w:name w:val="Light Shading"/>
    <w:basedOn w:val="Normltblzat"/>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lgosrnykols1jellszn">
    <w:name w:val="Light Shading Accent 1"/>
    <w:basedOn w:val="Normltblzat"/>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lgosrnykols2jellszn">
    <w:name w:val="Light Shading Accent 2"/>
    <w:basedOn w:val="Normltblzat"/>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lgosrnykols3jellszn">
    <w:name w:val="Light Shading Accent 3"/>
    <w:basedOn w:val="Normltblzat"/>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lgosrnykols4jellszn">
    <w:name w:val="Light Shading Accent 4"/>
    <w:basedOn w:val="Normltblzat"/>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lgosrnykols5jellszn">
    <w:name w:val="Light Shading Accent 5"/>
    <w:basedOn w:val="Normltblzat"/>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lgosrnykols6jellszn">
    <w:name w:val="Light Shading Accent 6"/>
    <w:basedOn w:val="Normltblzat"/>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lgoslista">
    <w:name w:val="Light List"/>
    <w:basedOn w:val="Normltblzat"/>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lgoslista1jellszn">
    <w:name w:val="Light List Accent 1"/>
    <w:basedOn w:val="Normltblzat"/>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lgoslista2jellszn">
    <w:name w:val="Light List Accent 2"/>
    <w:basedOn w:val="Normltblzat"/>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lgoslista3jellszn">
    <w:name w:val="Light List Accent 3"/>
    <w:basedOn w:val="Normltblzat"/>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lgoslista4jellszn">
    <w:name w:val="Light List Accent 4"/>
    <w:basedOn w:val="Normltblzat"/>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lgoslista5jellszn">
    <w:name w:val="Light List Accent 5"/>
    <w:basedOn w:val="Normltblzat"/>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lgoslista6jellszn">
    <w:name w:val="Light List Accent 6"/>
    <w:basedOn w:val="Normltblzat"/>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lgosrcs">
    <w:name w:val="Light Grid"/>
    <w:basedOn w:val="Normltblzat"/>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lgosrcs1jellszn">
    <w:name w:val="Light Grid Accent 1"/>
    <w:basedOn w:val="Normltblzat"/>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lgosrcs2jellszn">
    <w:name w:val="Light Grid Accent 2"/>
    <w:basedOn w:val="Normltblzat"/>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lgosrcs3jellszn">
    <w:name w:val="Light Grid Accent 3"/>
    <w:basedOn w:val="Normltblzat"/>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lgosrcs4jellszn">
    <w:name w:val="Light Grid Accent 4"/>
    <w:basedOn w:val="Normltblzat"/>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lgosrcs5jellszn">
    <w:name w:val="Light Grid Accent 5"/>
    <w:basedOn w:val="Normltblzat"/>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lgosrcs6jellszn">
    <w:name w:val="Light Grid Accent 6"/>
    <w:basedOn w:val="Normltblzat"/>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zepesrnykols1">
    <w:name w:val="Medium Shading 1"/>
    <w:basedOn w:val="Normltblzat"/>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Kzepesrnykols11jellszn">
    <w:name w:val="Medium Shading 1 Accent 1"/>
    <w:basedOn w:val="Normltblzat"/>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Kzepesrnykols12jellszn">
    <w:name w:val="Medium Shading 1 Accent 2"/>
    <w:basedOn w:val="Normltblzat"/>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Kzepesrnykols13jellszn">
    <w:name w:val="Medium Shading 1 Accent 3"/>
    <w:basedOn w:val="Normltblzat"/>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Kzepesrnykols14jellszn">
    <w:name w:val="Medium Shading 1 Accent 4"/>
    <w:basedOn w:val="Normltblzat"/>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Kzepesrnykols15jellszn">
    <w:name w:val="Medium Shading 1 Accent 5"/>
    <w:basedOn w:val="Normltblzat"/>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Kzepesrnykols16jellszn">
    <w:name w:val="Medium Shading 1 Accent 6"/>
    <w:basedOn w:val="Normltblzat"/>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zepesrnykols2">
    <w:name w:val="Medium Shading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1jellszn">
    <w:name w:val="Medium Shading 2 Accent 1"/>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2jellszn">
    <w:name w:val="Medium Shading 2 Accent 2"/>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3jellszn">
    <w:name w:val="Medium Shading 2 Accent 3"/>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4jellszn">
    <w:name w:val="Medium Shading 2 Accent 4"/>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5jellszn">
    <w:name w:val="Medium Shading 2 Accent 5"/>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rnykols26jellszn">
    <w:name w:val="Medium Shading 2 Accent 6"/>
    <w:basedOn w:val="Normltblzat"/>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zepeslista1">
    <w:name w:val="Medium List 1"/>
    <w:basedOn w:val="Normltblzat"/>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Kzepeslista11jellszn">
    <w:name w:val="Medium List 1 Accent 1"/>
    <w:basedOn w:val="Normltblzat"/>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Kzepeslista12jellszn">
    <w:name w:val="Medium List 1 Accent 2"/>
    <w:basedOn w:val="Normltblzat"/>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Kzepeslista13jellszn">
    <w:name w:val="Medium List 1 Accent 3"/>
    <w:basedOn w:val="Normltblzat"/>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Kzepeslista14jellszn">
    <w:name w:val="Medium List 1 Accent 4"/>
    <w:basedOn w:val="Normltblzat"/>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Kzepeslista15jellszn">
    <w:name w:val="Medium List 1 Accent 5"/>
    <w:basedOn w:val="Normltblzat"/>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Kzepeslista16jellszn">
    <w:name w:val="Medium List 1 Accent 6"/>
    <w:basedOn w:val="Normltblzat"/>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zepeslista2">
    <w:name w:val="Medium Lis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1jellszn">
    <w:name w:val="Medium List 2 Accent 1"/>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2jellszn">
    <w:name w:val="Medium List 2 Accent 2"/>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3jellszn">
    <w:name w:val="Medium List 2 Accent 3"/>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4jellszn">
    <w:name w:val="Medium List 2 Accent 4"/>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5jellszn">
    <w:name w:val="Medium List 2 Accent 5"/>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lista26jellszn">
    <w:name w:val="Medium List 2 Accent 6"/>
    <w:basedOn w:val="Normltblzat"/>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zepesrcs1">
    <w:name w:val="Medium Grid 1"/>
    <w:basedOn w:val="Normltblzat"/>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zepesrcs11jellszn">
    <w:name w:val="Medium Grid 1 Accent 1"/>
    <w:basedOn w:val="Normltblzat"/>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zepesrcs12jellszn">
    <w:name w:val="Medium Grid 1 Accent 2"/>
    <w:basedOn w:val="Normltblzat"/>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zepesrcs13jellszn">
    <w:name w:val="Medium Grid 1 Accent 3"/>
    <w:basedOn w:val="Normltblzat"/>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zepesrcs14jellszn">
    <w:name w:val="Medium Grid 1 Accent 4"/>
    <w:basedOn w:val="Normltblzat"/>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zepesrcs15jellszn">
    <w:name w:val="Medium Grid 1 Accent 5"/>
    <w:basedOn w:val="Normltblzat"/>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zepesrcs16jellszn">
    <w:name w:val="Medium Grid 1 Accent 6"/>
    <w:basedOn w:val="Normltblzat"/>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zepesrcs2">
    <w:name w:val="Medium Grid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Kzepesrcs21jellszn">
    <w:name w:val="Medium Grid 2 Accent 1"/>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Kzepesrcs22jellszn">
    <w:name w:val="Medium Grid 2 Accent 2"/>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Kzepesrcs23jellszn">
    <w:name w:val="Medium Grid 2 Accent 3"/>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Kzepesrcs24jellszn">
    <w:name w:val="Medium Grid 2 Accent 4"/>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Kzepesrcs25jellszn">
    <w:name w:val="Medium Grid 2 Accent 5"/>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Kzepesrcs26jellszn">
    <w:name w:val="Medium Grid 2 Accent 6"/>
    <w:basedOn w:val="Normltblzat"/>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zepesrcs3">
    <w:name w:val="Medium Grid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Kzepesrcs31jellszn">
    <w:name w:val="Medium Grid 3 Accent 1"/>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Kzepesrcs32jellszn">
    <w:name w:val="Medium Grid 3 Accent 2"/>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Kzepesrcs33jellszn">
    <w:name w:val="Medium Grid 3 Accent 3"/>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Kzepesrcs34jellszn">
    <w:name w:val="Medium Grid 3 Accent 4"/>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Kzepesrcs35jellszn">
    <w:name w:val="Medium Grid 3 Accent 5"/>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Kzepesrcs36jellszn">
    <w:name w:val="Medium Grid 3 Accent 6"/>
    <w:basedOn w:val="Normltblzat"/>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Sttlista">
    <w:name w:val="Dark List"/>
    <w:basedOn w:val="Normltblzat"/>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Sttlista1jellszn">
    <w:name w:val="Dark List Accent 1"/>
    <w:basedOn w:val="Normltblzat"/>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Sttlista2jellszn">
    <w:name w:val="Dark List Accent 2"/>
    <w:basedOn w:val="Normltblzat"/>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Sttlista3jellszn">
    <w:name w:val="Dark List Accent 3"/>
    <w:basedOn w:val="Normltblzat"/>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Sttlista4jellszn">
    <w:name w:val="Dark List Accent 4"/>
    <w:basedOn w:val="Normltblzat"/>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Sttlista5jellszn">
    <w:name w:val="Dark List Accent 5"/>
    <w:basedOn w:val="Normltblzat"/>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Sttlista6jellszn">
    <w:name w:val="Dark List Accent 6"/>
    <w:basedOn w:val="Normltblzat"/>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znesrnykols">
    <w:name w:val="Colorful Shading"/>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znesrnykols1jellszn">
    <w:name w:val="Colorful Shading Accent 1"/>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znesrnykols2jellszn">
    <w:name w:val="Colorful Shading Accent 2"/>
    <w:basedOn w:val="Normltblzat"/>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znesrnykols3jellszn">
    <w:name w:val="Colorful Shading Accent 3"/>
    <w:basedOn w:val="Normltblzat"/>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znesrnykols4jellszn">
    <w:name w:val="Colorful Shading Accent 4"/>
    <w:basedOn w:val="Normltblzat"/>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znesrnykols5jellszn">
    <w:name w:val="Colorful Shading Accent 5"/>
    <w:basedOn w:val="Normltblzat"/>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znesrnykols6jellszn">
    <w:name w:val="Colorful Shading Accent 6"/>
    <w:basedOn w:val="Normltblzat"/>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zneslista">
    <w:name w:val="Colorful List"/>
    <w:basedOn w:val="Normltblzat"/>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zneslista1jellszn">
    <w:name w:val="Colorful List Accent 1"/>
    <w:basedOn w:val="Normltblzat"/>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zneslista2jellszn">
    <w:name w:val="Colorful List Accent 2"/>
    <w:basedOn w:val="Normltblzat"/>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zneslista3jellszn">
    <w:name w:val="Colorful List Accent 3"/>
    <w:basedOn w:val="Normltblzat"/>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zneslista4jellszn">
    <w:name w:val="Colorful List Accent 4"/>
    <w:basedOn w:val="Normltblzat"/>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zneslista5jellszn">
    <w:name w:val="Colorful List Accent 5"/>
    <w:basedOn w:val="Normltblzat"/>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zneslista6jellszn">
    <w:name w:val="Colorful List Accent 6"/>
    <w:basedOn w:val="Normltblzat"/>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znesrcs">
    <w:name w:val="Colorful Grid"/>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znesrcs1jellszn">
    <w:name w:val="Colorful Grid Accent 1"/>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znesrcs2jellszn">
    <w:name w:val="Colorful Grid Accent 2"/>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znesrcs3jellszn">
    <w:name w:val="Colorful Grid Accent 3"/>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znesrcs4jellszn">
    <w:name w:val="Colorful Grid Accent 4"/>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znesrcs5jellszn">
    <w:name w:val="Colorful Grid Accent 5"/>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znesrcs6jellszn">
    <w:name w:val="Colorful Grid Accent 6"/>
    <w:basedOn w:val="Normltblzat"/>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uborkszveg">
    <w:name w:val="Balloon Text"/>
    <w:basedOn w:val="Norml"/>
    <w:link w:val="BuborkszvegChar"/>
    <w:uiPriority w:val="99"/>
    <w:semiHidden/>
    <w:unhideWhenUsed/>
    <w:rsid w:val="00F621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F62163"/>
    <w:rPr>
      <w:rFonts w:ascii="Segoe UI" w:hAnsi="Segoe UI" w:cs="Segoe UI"/>
      <w:sz w:val="18"/>
      <w:szCs w:val="18"/>
    </w:rPr>
  </w:style>
  <w:style w:type="paragraph" w:styleId="Vltozat">
    <w:name w:val="Revision"/>
    <w:hidden/>
    <w:uiPriority w:val="99"/>
    <w:semiHidden/>
    <w:rsid w:val="00902C2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330187">
      <w:bodyDiv w:val="1"/>
      <w:marLeft w:val="0"/>
      <w:marRight w:val="0"/>
      <w:marTop w:val="0"/>
      <w:marBottom w:val="0"/>
      <w:divBdr>
        <w:top w:val="none" w:sz="0" w:space="0" w:color="auto"/>
        <w:left w:val="none" w:sz="0" w:space="0" w:color="auto"/>
        <w:bottom w:val="none" w:sz="0" w:space="0" w:color="auto"/>
        <w:right w:val="none" w:sz="0" w:space="0" w:color="auto"/>
      </w:divBdr>
    </w:div>
    <w:div w:id="121839517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32641-3261-4313-ADCE-416A9AE2E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305</Words>
  <Characters>2112</Characters>
  <Application>Microsoft Office Word</Application>
  <DocSecurity>0</DocSecurity>
  <Lines>17</Lines>
  <Paragraphs>4</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Felhasználó</cp:lastModifiedBy>
  <cp:revision>5</cp:revision>
  <dcterms:created xsi:type="dcterms:W3CDTF">2026-10-13T12:56:00Z</dcterms:created>
  <dcterms:modified xsi:type="dcterms:W3CDTF">2026-10-16T08:07:00Z</dcterms:modified>
  <cp:category/>
</cp:coreProperties>
</file>