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2008" w14:textId="77777777" w:rsidR="009D1184" w:rsidRDefault="007B0D83" w:rsidP="00FE781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Pr>
          <w:b/>
          <w:sz w:val="28"/>
          <w:szCs w:val="28"/>
        </w:rPr>
        <w:t>MEGÁLLAPODÁS</w:t>
      </w:r>
    </w:p>
    <w:p w14:paraId="542D92E5" w14:textId="77777777" w:rsidR="007B0D83" w:rsidRDefault="007B0D83" w:rsidP="007B0D83">
      <w:pPr>
        <w:jc w:val="center"/>
        <w:rPr>
          <w:b/>
          <w:sz w:val="28"/>
          <w:szCs w:val="28"/>
        </w:rPr>
      </w:pPr>
    </w:p>
    <w:p w14:paraId="42CD1E76" w14:textId="7549BC0A" w:rsidR="00116310" w:rsidRPr="00E56FAA" w:rsidRDefault="00116310" w:rsidP="00116310">
      <w:pPr>
        <w:pStyle w:val="Szvegtrzs"/>
        <w:spacing w:after="60"/>
        <w:rPr>
          <w:color w:val="auto"/>
          <w:sz w:val="22"/>
          <w:szCs w:val="22"/>
        </w:rPr>
      </w:pPr>
      <w:proofErr w:type="gramStart"/>
      <w:r w:rsidRPr="00E56FAA">
        <w:rPr>
          <w:color w:val="auto"/>
          <w:sz w:val="22"/>
          <w:szCs w:val="22"/>
        </w:rPr>
        <w:t>amely</w:t>
      </w:r>
      <w:proofErr w:type="gramEnd"/>
      <w:r w:rsidRPr="00E56FAA">
        <w:rPr>
          <w:color w:val="auto"/>
          <w:sz w:val="22"/>
          <w:szCs w:val="22"/>
        </w:rPr>
        <w:t xml:space="preserve"> létrejött egyrészről </w:t>
      </w:r>
      <w:r w:rsidRPr="00E56FAA">
        <w:rPr>
          <w:b/>
          <w:color w:val="auto"/>
          <w:sz w:val="22"/>
          <w:szCs w:val="22"/>
        </w:rPr>
        <w:t>Martonvásár Város Önkormányzata</w:t>
      </w:r>
      <w:r w:rsidRPr="00E56FAA">
        <w:rPr>
          <w:color w:val="auto"/>
          <w:sz w:val="22"/>
          <w:szCs w:val="22"/>
        </w:rPr>
        <w:t xml:space="preserve"> (székhely: 2462 Martonvásár, Budai út 13., statisztikai számjele: …………………., adószáma: …………………, törzskönyvi azonosító szám: ……………, képviseletére jogosult: Dr. Szabó Tibor polgármester) mint földtulajdonos (a továbbiakban: </w:t>
      </w:r>
      <w:r w:rsidRPr="00E56FAA">
        <w:rPr>
          <w:b/>
          <w:bCs/>
          <w:color w:val="auto"/>
          <w:sz w:val="22"/>
          <w:szCs w:val="22"/>
        </w:rPr>
        <w:t>Tulajdonos</w:t>
      </w:r>
      <w:r w:rsidRPr="00E56FAA">
        <w:rPr>
          <w:color w:val="auto"/>
          <w:sz w:val="22"/>
          <w:szCs w:val="22"/>
        </w:rPr>
        <w:t xml:space="preserve">), </w:t>
      </w:r>
    </w:p>
    <w:p w14:paraId="52166A36" w14:textId="77777777" w:rsidR="00116310" w:rsidRPr="00E56FAA" w:rsidRDefault="00116310" w:rsidP="00116310">
      <w:pPr>
        <w:spacing w:after="60"/>
        <w:rPr>
          <w:rFonts w:cs="Times New Roman"/>
          <w:sz w:val="22"/>
        </w:rPr>
      </w:pPr>
      <w:r w:rsidRPr="00E56FAA">
        <w:rPr>
          <w:rFonts w:cs="Times New Roman"/>
          <w:sz w:val="22"/>
        </w:rPr>
        <w:t xml:space="preserve">másrészről </w:t>
      </w:r>
      <w:proofErr w:type="gramStart"/>
      <w:r w:rsidRPr="00E56FAA">
        <w:rPr>
          <w:rFonts w:cs="Times New Roman"/>
          <w:sz w:val="22"/>
        </w:rPr>
        <w:t>a</w:t>
      </w:r>
      <w:proofErr w:type="gramEnd"/>
      <w:r w:rsidRPr="00E56FAA">
        <w:rPr>
          <w:rFonts w:cs="Times New Roman"/>
          <w:sz w:val="22"/>
        </w:rPr>
        <w:t xml:space="preserve"> </w:t>
      </w:r>
    </w:p>
    <w:p w14:paraId="40F56F30" w14:textId="5E078ABB" w:rsidR="00116310" w:rsidRPr="00E56FAA" w:rsidRDefault="00116310" w:rsidP="00116310">
      <w:pPr>
        <w:rPr>
          <w:rFonts w:cs="Times New Roman"/>
          <w:color w:val="333333"/>
          <w:sz w:val="22"/>
        </w:rPr>
      </w:pPr>
      <w:r w:rsidRPr="00E56FAA">
        <w:rPr>
          <w:rFonts w:cs="Times New Roman"/>
          <w:b/>
          <w:bCs/>
          <w:sz w:val="22"/>
        </w:rPr>
        <w:t xml:space="preserve">FUTURE FOOD IMMO Ingatlanhasznosító Kereskedelmi Korlátolt Felelősségű Társaság  </w:t>
      </w:r>
      <w:r w:rsidRPr="00E56FAA">
        <w:rPr>
          <w:rFonts w:cs="Times New Roman"/>
          <w:sz w:val="22"/>
        </w:rPr>
        <w:t>(cégjegyzékszám: 13-09-134154, székhely: 2030 Érd, Fő utca 31</w:t>
      </w:r>
      <w:proofErr w:type="gramStart"/>
      <w:r w:rsidRPr="00E56FAA">
        <w:rPr>
          <w:rFonts w:cs="Times New Roman"/>
          <w:sz w:val="22"/>
        </w:rPr>
        <w:t>.,</w:t>
      </w:r>
      <w:proofErr w:type="gramEnd"/>
      <w:r w:rsidRPr="00E56FAA">
        <w:rPr>
          <w:rFonts w:cs="Times New Roman"/>
          <w:sz w:val="22"/>
        </w:rPr>
        <w:t xml:space="preserve"> adószám: 11716929-2-13, statisztikai számjele:: </w:t>
      </w:r>
      <w:bookmarkStart w:id="0" w:name="_Hlk90916643"/>
      <w:r w:rsidRPr="00E56FAA">
        <w:rPr>
          <w:rFonts w:cs="Times New Roman"/>
          <w:sz w:val="22"/>
        </w:rPr>
        <w:t>11716929-6810-113-13</w:t>
      </w:r>
      <w:bookmarkEnd w:id="0"/>
      <w:r w:rsidRPr="00E56FAA">
        <w:rPr>
          <w:rFonts w:cs="Times New Roman"/>
          <w:sz w:val="22"/>
        </w:rPr>
        <w:t xml:space="preserve">, képviseli: Martonosi Tamás ügyvezető), mint ráépítő(a továbbiakban: </w:t>
      </w:r>
      <w:r w:rsidRPr="00E56FAA">
        <w:rPr>
          <w:rFonts w:cs="Times New Roman"/>
          <w:b/>
          <w:bCs/>
          <w:sz w:val="22"/>
        </w:rPr>
        <w:t>Pályázó</w:t>
      </w:r>
      <w:r w:rsidRPr="00E56FAA">
        <w:rPr>
          <w:rFonts w:cs="Times New Roman"/>
          <w:sz w:val="22"/>
        </w:rPr>
        <w:t>) között az alulírott napon és helyen az alábbi feltételek mellett.</w:t>
      </w:r>
    </w:p>
    <w:p w14:paraId="14E8219D" w14:textId="77777777" w:rsidR="007B0D83" w:rsidRPr="00E56FAA" w:rsidRDefault="007B0D83" w:rsidP="007B0D83">
      <w:pPr>
        <w:ind w:left="2124" w:hanging="2124"/>
        <w:rPr>
          <w:rFonts w:cs="Times New Roman"/>
          <w:sz w:val="22"/>
        </w:rPr>
      </w:pPr>
    </w:p>
    <w:p w14:paraId="285E3F9B" w14:textId="461A8663" w:rsidR="007B0D83" w:rsidRPr="00E56FAA" w:rsidRDefault="007B0D83" w:rsidP="002A7170">
      <w:pPr>
        <w:ind w:firstLine="3"/>
        <w:rPr>
          <w:rFonts w:cs="Times New Roman"/>
          <w:sz w:val="22"/>
        </w:rPr>
      </w:pPr>
      <w:r w:rsidRPr="00E56FAA">
        <w:rPr>
          <w:rFonts w:cs="Times New Roman"/>
          <w:sz w:val="22"/>
        </w:rPr>
        <w:t>(</w:t>
      </w:r>
      <w:r w:rsidR="00116310" w:rsidRPr="00E56FAA">
        <w:rPr>
          <w:rFonts w:cs="Times New Roman"/>
          <w:sz w:val="22"/>
        </w:rPr>
        <w:t>Pályázó</w:t>
      </w:r>
      <w:r w:rsidR="00F33DF2" w:rsidRPr="00E56FAA">
        <w:rPr>
          <w:rFonts w:cs="Times New Roman"/>
          <w:sz w:val="22"/>
        </w:rPr>
        <w:t xml:space="preserve"> és</w:t>
      </w:r>
      <w:r w:rsidR="003A6460" w:rsidRPr="00E56FAA">
        <w:rPr>
          <w:rFonts w:cs="Times New Roman"/>
          <w:sz w:val="22"/>
        </w:rPr>
        <w:t xml:space="preserve"> </w:t>
      </w:r>
      <w:r w:rsidR="00D87354" w:rsidRPr="00E56FAA">
        <w:rPr>
          <w:rFonts w:cs="Times New Roman"/>
          <w:sz w:val="22"/>
        </w:rPr>
        <w:t>Tulajdonos</w:t>
      </w:r>
      <w:r w:rsidRPr="00E56FAA">
        <w:rPr>
          <w:rFonts w:cs="Times New Roman"/>
          <w:sz w:val="22"/>
        </w:rPr>
        <w:t xml:space="preserve"> együttes említésük esetén továbbiakban „</w:t>
      </w:r>
      <w:r w:rsidRPr="00E56FAA">
        <w:rPr>
          <w:rFonts w:cs="Times New Roman"/>
          <w:b/>
          <w:sz w:val="22"/>
        </w:rPr>
        <w:t>Szerződő Felek”</w:t>
      </w:r>
      <w:r w:rsidR="002A7170" w:rsidRPr="00E56FAA">
        <w:rPr>
          <w:rFonts w:cs="Times New Roman"/>
          <w:sz w:val="22"/>
        </w:rPr>
        <w:t>)</w:t>
      </w:r>
      <w:r w:rsidRPr="00E56FAA">
        <w:rPr>
          <w:rFonts w:cs="Times New Roman"/>
          <w:b/>
          <w:sz w:val="22"/>
        </w:rPr>
        <w:t xml:space="preserve"> </w:t>
      </w:r>
      <w:r w:rsidRPr="00E56FAA">
        <w:rPr>
          <w:rFonts w:cs="Times New Roman"/>
          <w:sz w:val="22"/>
        </w:rPr>
        <w:t>között a mai napon, az alábbi feltételekkel:</w:t>
      </w:r>
    </w:p>
    <w:p w14:paraId="42BAE04B" w14:textId="77777777" w:rsidR="00F10AEE" w:rsidRPr="00E56FAA" w:rsidRDefault="00F10AEE" w:rsidP="002A7170">
      <w:pPr>
        <w:ind w:firstLine="3"/>
        <w:rPr>
          <w:rFonts w:cs="Times New Roman"/>
          <w:sz w:val="22"/>
        </w:rPr>
      </w:pPr>
    </w:p>
    <w:p w14:paraId="163B85EC" w14:textId="79AEC7D4" w:rsidR="00F10AEE" w:rsidRPr="00E56FAA" w:rsidRDefault="00F10AEE" w:rsidP="002A7170">
      <w:pPr>
        <w:ind w:firstLine="3"/>
        <w:rPr>
          <w:rFonts w:cs="Times New Roman"/>
          <w:sz w:val="22"/>
        </w:rPr>
      </w:pPr>
      <w:r w:rsidRPr="00E56FAA">
        <w:rPr>
          <w:rFonts w:cs="Times New Roman"/>
          <w:b/>
          <w:sz w:val="22"/>
        </w:rPr>
        <w:t>Előzmények</w:t>
      </w:r>
      <w:r w:rsidR="00A876FB" w:rsidRPr="00E56FAA">
        <w:rPr>
          <w:rFonts w:cs="Times New Roman"/>
          <w:sz w:val="22"/>
        </w:rPr>
        <w:t>:</w:t>
      </w:r>
    </w:p>
    <w:p w14:paraId="597352FC" w14:textId="05C1A228" w:rsidR="00116310" w:rsidRPr="00E56FAA" w:rsidRDefault="00116310" w:rsidP="00116310">
      <w:pPr>
        <w:tabs>
          <w:tab w:val="left" w:pos="5340"/>
        </w:tabs>
        <w:spacing w:after="60"/>
        <w:rPr>
          <w:rFonts w:cs="Times New Roman"/>
          <w:sz w:val="22"/>
        </w:rPr>
      </w:pPr>
      <w:r w:rsidRPr="00E56FAA">
        <w:rPr>
          <w:rFonts w:cs="Times New Roman"/>
          <w:sz w:val="22"/>
        </w:rPr>
        <w:t>Tulajdonos a Képviselő-testületének 197/2021. (</w:t>
      </w:r>
      <w:proofErr w:type="gramStart"/>
      <w:r w:rsidRPr="00E56FAA">
        <w:rPr>
          <w:rFonts w:cs="Times New Roman"/>
          <w:sz w:val="22"/>
        </w:rPr>
        <w:t xml:space="preserve">VIII. 31.) határozatában foglaltak alapján 2021.09.23 napján pályázati felhívást tett közzé (továbbiakban: </w:t>
      </w:r>
      <w:r w:rsidRPr="00E56FAA">
        <w:rPr>
          <w:rFonts w:cs="Times New Roman"/>
          <w:b/>
          <w:bCs/>
          <w:sz w:val="22"/>
        </w:rPr>
        <w:t>Pályázat</w:t>
      </w:r>
      <w:r w:rsidRPr="00E56FAA">
        <w:rPr>
          <w:rFonts w:cs="Times New Roman"/>
          <w:sz w:val="22"/>
        </w:rPr>
        <w:t>), melynek célja „</w:t>
      </w:r>
      <w:r w:rsidRPr="00E56FAA">
        <w:rPr>
          <w:rFonts w:cs="Times New Roman"/>
          <w:bCs/>
          <w:i/>
          <w:iCs/>
          <w:sz w:val="22"/>
        </w:rPr>
        <w:t>Martonvásár Város Önkormányzata tulajdonában lévő Martonvásár, 182/2 helyrajzi számú ingatlan értékesítése, az ingatlanon drogéria és kereskedelmi funkciójú egységek vevő általi építése, valamint Martonvásár 182/1 hrsz.-ú ingatlanon épült Térségi Szolgáltatóház meghatározott 200,9 négyzetméter alapterületű helyiségeinek bérbeadása és a Szolgáltatóház továbbépítéséhez kapcsolódóan szükséges földhasználati jog biztosítása</w:t>
      </w:r>
      <w:r w:rsidRPr="00E56FAA">
        <w:rPr>
          <w:rFonts w:cs="Times New Roman"/>
          <w:sz w:val="22"/>
        </w:rPr>
        <w:t>”</w:t>
      </w:r>
      <w:r w:rsidR="00610F6B" w:rsidRPr="00E56FAA">
        <w:rPr>
          <w:rFonts w:cs="Times New Roman"/>
          <w:sz w:val="22"/>
        </w:rPr>
        <w:t>.</w:t>
      </w:r>
      <w:proofErr w:type="gramEnd"/>
    </w:p>
    <w:p w14:paraId="38436896" w14:textId="7FA3CCAD" w:rsidR="00116310" w:rsidRPr="00E56FAA" w:rsidRDefault="00116310" w:rsidP="00116310">
      <w:pPr>
        <w:tabs>
          <w:tab w:val="left" w:pos="5340"/>
        </w:tabs>
        <w:spacing w:after="60"/>
        <w:rPr>
          <w:rFonts w:cs="Times New Roman"/>
          <w:sz w:val="22"/>
        </w:rPr>
      </w:pPr>
      <w:r w:rsidRPr="00E56FAA">
        <w:rPr>
          <w:rFonts w:cs="Times New Roman"/>
          <w:sz w:val="22"/>
        </w:rPr>
        <w:t xml:space="preserve">Martonvásár Város Önkormányzata Képviselő-testületének 228/2021. (X.27.) határozata alapján (a továbbiakban: Határozat) Képviselő-testület a Pályázat nyerteseként Pályázó ajánlatát fogadta el az ajánlatban és a Határozatban rögzített vállalásokkal és feltételekkel. A pályázati kiírásban és a beadott ajánlatban rögzített vállalások között szerepelt, hogy Pályázó a Tulajdonos által a Martonvásár 182/2 helyrajzi számon felépített 14 darab parkolót fenntartja, és </w:t>
      </w:r>
      <w:r w:rsidR="00904B2E" w:rsidRPr="00E56FAA">
        <w:rPr>
          <w:rFonts w:cs="Times New Roman"/>
          <w:sz w:val="22"/>
        </w:rPr>
        <w:t>amennyiben a 182/1 és 182/2 helyrajzi számokon, az ott zajló tevékenységhez szükséges számú parkolót Pályázó nem tudja telken belül biztosítani</w:t>
      </w:r>
      <w:r w:rsidRPr="00E56FAA">
        <w:rPr>
          <w:rFonts w:cs="Times New Roman"/>
          <w:sz w:val="22"/>
        </w:rPr>
        <w:t>, úgy Pályázó saját költségén az önkormányzat által kijelölt területen köteles gondoskodni</w:t>
      </w:r>
      <w:r w:rsidR="00610F6B" w:rsidRPr="00E56FAA">
        <w:rPr>
          <w:rFonts w:cs="Times New Roman"/>
          <w:sz w:val="22"/>
        </w:rPr>
        <w:t xml:space="preserve"> a parkolókról. Tulajdonos a kizárólagos tulajdonában lévő Martonvásár 1062 helyrajzi számú területet jelölte ki parkolók megépítésének céljára.</w:t>
      </w:r>
    </w:p>
    <w:p w14:paraId="43503180" w14:textId="77777777" w:rsidR="00F10AEE" w:rsidRPr="00E56FAA" w:rsidRDefault="00F10AEE" w:rsidP="00F10AEE">
      <w:pPr>
        <w:ind w:firstLine="3"/>
        <w:rPr>
          <w:rFonts w:cs="Times New Roman"/>
          <w:sz w:val="22"/>
        </w:rPr>
      </w:pPr>
    </w:p>
    <w:p w14:paraId="51F0F4B8" w14:textId="77777777" w:rsidR="002A7170" w:rsidRPr="00E56FAA" w:rsidRDefault="002A7170" w:rsidP="002A7170">
      <w:pPr>
        <w:pStyle w:val="Listaszerbekezds"/>
        <w:numPr>
          <w:ilvl w:val="0"/>
          <w:numId w:val="2"/>
        </w:numPr>
        <w:rPr>
          <w:rFonts w:cs="Times New Roman"/>
          <w:b/>
          <w:sz w:val="22"/>
        </w:rPr>
      </w:pPr>
      <w:r w:rsidRPr="00E56FAA">
        <w:rPr>
          <w:rFonts w:cs="Times New Roman"/>
          <w:b/>
          <w:sz w:val="22"/>
        </w:rPr>
        <w:t>BEVEZETŐ RENDELKEZÉSEK</w:t>
      </w:r>
    </w:p>
    <w:p w14:paraId="23E91BED" w14:textId="77777777" w:rsidR="002A7170" w:rsidRPr="00E56FAA" w:rsidRDefault="002A7170" w:rsidP="002A7170">
      <w:pPr>
        <w:pStyle w:val="Listaszerbekezds"/>
        <w:ind w:left="360"/>
        <w:rPr>
          <w:rFonts w:cs="Times New Roman"/>
          <w:b/>
          <w:sz w:val="22"/>
        </w:rPr>
      </w:pPr>
    </w:p>
    <w:p w14:paraId="40E107D9" w14:textId="32ECBB6A" w:rsidR="002A7170" w:rsidRPr="00E56FAA" w:rsidRDefault="002A7170" w:rsidP="002A7170">
      <w:pPr>
        <w:pStyle w:val="Listaszerbekezds"/>
        <w:numPr>
          <w:ilvl w:val="1"/>
          <w:numId w:val="2"/>
        </w:numPr>
        <w:rPr>
          <w:rFonts w:cs="Times New Roman"/>
          <w:b/>
          <w:sz w:val="22"/>
        </w:rPr>
      </w:pPr>
      <w:proofErr w:type="gramStart"/>
      <w:r w:rsidRPr="00E56FAA">
        <w:rPr>
          <w:rFonts w:cs="Times New Roman"/>
          <w:sz w:val="22"/>
        </w:rPr>
        <w:t xml:space="preserve">Szerződő Felek elöljáróban rögzítik, hogy </w:t>
      </w:r>
      <w:r w:rsidR="00610F6B" w:rsidRPr="00E56FAA">
        <w:rPr>
          <w:rFonts w:cs="Times New Roman"/>
          <w:sz w:val="22"/>
        </w:rPr>
        <w:t>Tulajdonos</w:t>
      </w:r>
      <w:r w:rsidRPr="00E56FAA">
        <w:rPr>
          <w:rFonts w:cs="Times New Roman"/>
          <w:sz w:val="22"/>
        </w:rPr>
        <w:t xml:space="preserve"> nyilvános pályázati felhívást tett közzé </w:t>
      </w:r>
      <w:r w:rsidR="00610F6B" w:rsidRPr="00E56FAA">
        <w:rPr>
          <w:rFonts w:cs="Times New Roman"/>
          <w:sz w:val="22"/>
        </w:rPr>
        <w:t>„</w:t>
      </w:r>
      <w:r w:rsidR="00610F6B" w:rsidRPr="00E56FAA">
        <w:rPr>
          <w:rFonts w:cs="Times New Roman"/>
          <w:bCs/>
          <w:i/>
          <w:iCs/>
          <w:sz w:val="22"/>
        </w:rPr>
        <w:t>Martonvásár Város Önkormányzata tulajdonában lévő Martonvásár, 182/2 helyrajzi számú ingatlan értékesítése, az ingatlanon drogéria és kereskedelmi funkciójú egységek vevő általi építése, valamint Martonvásár 182/1 hrsz.-ú ingatlanon épült Térségi Szolgáltatóház meghatározott 200,9 négyzetméter alapterületű helyiségeinek bérbeadása és a Szolgáltatóház továbbépítéséhez kapcsolódóan szükséges földhasználati jog biztosítása</w:t>
      </w:r>
      <w:r w:rsidR="00610F6B" w:rsidRPr="00E56FAA">
        <w:rPr>
          <w:rFonts w:cs="Times New Roman"/>
          <w:sz w:val="22"/>
        </w:rPr>
        <w:t xml:space="preserve">” </w:t>
      </w:r>
      <w:r w:rsidR="00014488" w:rsidRPr="00E56FAA">
        <w:rPr>
          <w:rFonts w:cs="Times New Roman"/>
          <w:sz w:val="22"/>
        </w:rPr>
        <w:t xml:space="preserve">tárgyában </w:t>
      </w:r>
      <w:r w:rsidR="00596643" w:rsidRPr="00E56FAA">
        <w:rPr>
          <w:rFonts w:cs="Times New Roman"/>
          <w:sz w:val="22"/>
        </w:rPr>
        <w:t xml:space="preserve">(továbbiakban: </w:t>
      </w:r>
      <w:r w:rsidR="00610F6B" w:rsidRPr="00E56FAA">
        <w:rPr>
          <w:rFonts w:cs="Times New Roman"/>
          <w:sz w:val="22"/>
        </w:rPr>
        <w:t>Pályázat</w:t>
      </w:r>
      <w:r w:rsidR="00610F6B" w:rsidRPr="00E56FAA">
        <w:rPr>
          <w:rFonts w:cs="Times New Roman"/>
          <w:b/>
          <w:sz w:val="22"/>
        </w:rPr>
        <w:t>)</w:t>
      </w:r>
      <w:r w:rsidR="00610F6B" w:rsidRPr="00E56FAA">
        <w:rPr>
          <w:rFonts w:cs="Times New Roman"/>
          <w:sz w:val="22"/>
        </w:rPr>
        <w:t xml:space="preserve"> A p</w:t>
      </w:r>
      <w:r w:rsidR="00A44951" w:rsidRPr="00E56FAA">
        <w:rPr>
          <w:rFonts w:cs="Times New Roman"/>
          <w:sz w:val="22"/>
        </w:rPr>
        <w:t xml:space="preserve">ályázati </w:t>
      </w:r>
      <w:r w:rsidR="00610F6B" w:rsidRPr="00E56FAA">
        <w:rPr>
          <w:rFonts w:cs="Times New Roman"/>
          <w:sz w:val="22"/>
        </w:rPr>
        <w:t>e</w:t>
      </w:r>
      <w:r w:rsidR="00A44951" w:rsidRPr="00E56FAA">
        <w:rPr>
          <w:rFonts w:cs="Times New Roman"/>
          <w:sz w:val="22"/>
        </w:rPr>
        <w:t xml:space="preserve">ljárásban </w:t>
      </w:r>
      <w:r w:rsidR="00D87354" w:rsidRPr="00E56FAA">
        <w:rPr>
          <w:rFonts w:cs="Times New Roman"/>
          <w:sz w:val="22"/>
        </w:rPr>
        <w:t>Pályázó Tulajdonos</w:t>
      </w:r>
      <w:r w:rsidR="00A44951" w:rsidRPr="00E56FAA">
        <w:rPr>
          <w:rFonts w:cs="Times New Roman"/>
          <w:sz w:val="22"/>
        </w:rPr>
        <w:t xml:space="preserve"> érvényes,</w:t>
      </w:r>
      <w:proofErr w:type="gramEnd"/>
      <w:r w:rsidR="00A44951" w:rsidRPr="00E56FAA">
        <w:rPr>
          <w:rFonts w:cs="Times New Roman"/>
          <w:sz w:val="22"/>
        </w:rPr>
        <w:t xml:space="preserve"> azaz a felhívásban meghatározott feltételrendszernek megfelelő, és eredményes, </w:t>
      </w:r>
      <w:r w:rsidR="00610F6B" w:rsidRPr="00E56FAA">
        <w:rPr>
          <w:rFonts w:cs="Times New Roman"/>
          <w:sz w:val="22"/>
        </w:rPr>
        <w:t xml:space="preserve">azaz a Tulajdonos </w:t>
      </w:r>
      <w:r w:rsidR="00A44951" w:rsidRPr="00E56FAA">
        <w:rPr>
          <w:rFonts w:cs="Times New Roman"/>
          <w:sz w:val="22"/>
        </w:rPr>
        <w:t xml:space="preserve">által meghatározott bírálati szempontrendszer szerint támogatandónak minősített pályázatot (továbbiakban: </w:t>
      </w:r>
      <w:r w:rsidR="00610F6B" w:rsidRPr="00E56FAA">
        <w:rPr>
          <w:rFonts w:cs="Times New Roman"/>
          <w:sz w:val="22"/>
        </w:rPr>
        <w:t>Ajánlat</w:t>
      </w:r>
      <w:r w:rsidR="00A44951" w:rsidRPr="00E56FAA">
        <w:rPr>
          <w:rFonts w:cs="Times New Roman"/>
          <w:sz w:val="22"/>
        </w:rPr>
        <w:t>) nyújtott be</w:t>
      </w:r>
      <w:r w:rsidR="00592DFD" w:rsidRPr="00E56FAA">
        <w:rPr>
          <w:rFonts w:cs="Times New Roman"/>
          <w:sz w:val="22"/>
        </w:rPr>
        <w:t xml:space="preserve">. </w:t>
      </w:r>
    </w:p>
    <w:p w14:paraId="6B7DD43D" w14:textId="77777777" w:rsidR="00904B2E" w:rsidRPr="00E56FAA" w:rsidRDefault="00904B2E" w:rsidP="00904B2E">
      <w:pPr>
        <w:pStyle w:val="Listaszerbekezds"/>
        <w:ind w:left="1134"/>
        <w:rPr>
          <w:rFonts w:cs="Times New Roman"/>
          <w:b/>
          <w:sz w:val="22"/>
        </w:rPr>
      </w:pPr>
    </w:p>
    <w:p w14:paraId="6A12D836" w14:textId="38C0918E" w:rsidR="00904B2E" w:rsidRPr="00E56FAA" w:rsidRDefault="00904B2E" w:rsidP="002A7170">
      <w:pPr>
        <w:pStyle w:val="Listaszerbekezds"/>
        <w:numPr>
          <w:ilvl w:val="1"/>
          <w:numId w:val="2"/>
        </w:numPr>
        <w:rPr>
          <w:rFonts w:cs="Times New Roman"/>
          <w:b/>
          <w:sz w:val="22"/>
        </w:rPr>
      </w:pPr>
      <w:r w:rsidRPr="00E56FAA">
        <w:rPr>
          <w:rFonts w:cs="Times New Roman"/>
          <w:sz w:val="22"/>
        </w:rPr>
        <w:t xml:space="preserve">Felek rögzítik, hogy a Pályázatban és az Ajánlatban rögzített vállalások között szerepel, hogy Pályázó a Tulajdonos által a Martonvásár 182/2 helyrajzi számon felépített 14 darab parkolót fenntartja, és amennyiben a 182/1 és 182/2 helyrajzi számokon, az ott zajló tevékenységhez szükséges számú parkolót Pályázó nem tudja telken belül biztosítani, úgy Pályázó saját költségén az önkormányzat által kijelölt területen köteles gondoskodni a parkolókról. </w:t>
      </w:r>
    </w:p>
    <w:p w14:paraId="13F6E4E1" w14:textId="77777777" w:rsidR="00596643" w:rsidRPr="00E56FAA" w:rsidRDefault="00596643" w:rsidP="00596643">
      <w:pPr>
        <w:pStyle w:val="Listaszerbekezds"/>
        <w:ind w:left="792"/>
        <w:rPr>
          <w:rFonts w:cs="Times New Roman"/>
          <w:b/>
          <w:sz w:val="22"/>
        </w:rPr>
      </w:pPr>
    </w:p>
    <w:p w14:paraId="01B74570" w14:textId="3A8624C7" w:rsidR="00596643" w:rsidRPr="00E56FAA" w:rsidRDefault="00596643" w:rsidP="002A7170">
      <w:pPr>
        <w:pStyle w:val="Listaszerbekezds"/>
        <w:numPr>
          <w:ilvl w:val="1"/>
          <w:numId w:val="2"/>
        </w:numPr>
        <w:rPr>
          <w:rFonts w:cs="Times New Roman"/>
          <w:sz w:val="22"/>
        </w:rPr>
      </w:pPr>
      <w:r w:rsidRPr="00E56FAA">
        <w:rPr>
          <w:rFonts w:cs="Times New Roman"/>
          <w:sz w:val="22"/>
        </w:rPr>
        <w:t xml:space="preserve">Szerződő Felek rögzítik, hogy </w:t>
      </w:r>
      <w:r w:rsidR="00D87354" w:rsidRPr="00E56FAA">
        <w:rPr>
          <w:rFonts w:cs="Times New Roman"/>
          <w:sz w:val="22"/>
        </w:rPr>
        <w:t xml:space="preserve">Pályázó </w:t>
      </w:r>
      <w:r w:rsidR="00610F6B" w:rsidRPr="00E56FAA">
        <w:rPr>
          <w:rFonts w:cs="Times New Roman"/>
          <w:sz w:val="22"/>
        </w:rPr>
        <w:t xml:space="preserve">Ajánlata és Tulajdonossal való megállapodása </w:t>
      </w:r>
      <w:r w:rsidRPr="00E56FAA">
        <w:rPr>
          <w:rFonts w:cs="Times New Roman"/>
          <w:sz w:val="22"/>
        </w:rPr>
        <w:t xml:space="preserve">szerint a </w:t>
      </w:r>
      <w:r w:rsidR="00904B2E" w:rsidRPr="00E56FAA">
        <w:rPr>
          <w:rFonts w:cs="Times New Roman"/>
          <w:sz w:val="22"/>
        </w:rPr>
        <w:t>Pályázat</w:t>
      </w:r>
      <w:r w:rsidRPr="00E56FAA">
        <w:rPr>
          <w:rFonts w:cs="Times New Roman"/>
          <w:sz w:val="22"/>
        </w:rPr>
        <w:t xml:space="preserve"> </w:t>
      </w:r>
      <w:r w:rsidR="00904B2E" w:rsidRPr="00E56FAA">
        <w:rPr>
          <w:rFonts w:cs="Times New Roman"/>
          <w:sz w:val="22"/>
        </w:rPr>
        <w:t xml:space="preserve">keretében parkoló építése céljára igénybe venni </w:t>
      </w:r>
      <w:r w:rsidRPr="00E56FAA">
        <w:rPr>
          <w:rFonts w:cs="Times New Roman"/>
          <w:sz w:val="22"/>
        </w:rPr>
        <w:t>kívánt</w:t>
      </w:r>
      <w:r w:rsidR="00904B2E" w:rsidRPr="00E56FAA">
        <w:rPr>
          <w:rFonts w:cs="Times New Roman"/>
          <w:sz w:val="22"/>
        </w:rPr>
        <w:t>, Tulajdonos által kijelölt</w:t>
      </w:r>
      <w:r w:rsidRPr="00E56FAA">
        <w:rPr>
          <w:rFonts w:cs="Times New Roman"/>
          <w:sz w:val="22"/>
        </w:rPr>
        <w:t xml:space="preserve"> ingatlan (továbbiakban: Ingatlan) azonosító adatai az alábbiak: </w:t>
      </w:r>
      <w:r w:rsidR="00904B2E" w:rsidRPr="00E56FAA">
        <w:rPr>
          <w:rFonts w:cs="Times New Roman"/>
          <w:sz w:val="22"/>
        </w:rPr>
        <w:t>Martonvásár</w:t>
      </w:r>
      <w:r w:rsidRPr="00E56FAA">
        <w:rPr>
          <w:rFonts w:cs="Times New Roman"/>
          <w:sz w:val="22"/>
        </w:rPr>
        <w:t xml:space="preserve">; </w:t>
      </w:r>
      <w:r w:rsidR="00904B2E" w:rsidRPr="00E56FAA">
        <w:rPr>
          <w:rFonts w:cs="Times New Roman"/>
          <w:sz w:val="22"/>
        </w:rPr>
        <w:t xml:space="preserve">1062 </w:t>
      </w:r>
      <w:r w:rsidRPr="00E56FAA">
        <w:rPr>
          <w:rFonts w:cs="Times New Roman"/>
          <w:sz w:val="22"/>
        </w:rPr>
        <w:t xml:space="preserve">helyrajzi szám; </w:t>
      </w:r>
      <w:r w:rsidR="00904B2E" w:rsidRPr="00E56FAA">
        <w:rPr>
          <w:rFonts w:cs="Times New Roman"/>
          <w:sz w:val="22"/>
        </w:rPr>
        <w:t>2462</w:t>
      </w:r>
      <w:r w:rsidR="002C1371" w:rsidRPr="00E56FAA">
        <w:rPr>
          <w:rFonts w:cs="Times New Roman"/>
          <w:sz w:val="22"/>
        </w:rPr>
        <w:t xml:space="preserve"> irányítószám; </w:t>
      </w:r>
      <w:r w:rsidR="00904B2E" w:rsidRPr="00E56FAA">
        <w:rPr>
          <w:rFonts w:cs="Times New Roman"/>
          <w:sz w:val="22"/>
        </w:rPr>
        <w:t>Budai út</w:t>
      </w:r>
      <w:r w:rsidR="002C1371" w:rsidRPr="00E56FAA">
        <w:rPr>
          <w:rFonts w:cs="Times New Roman"/>
          <w:sz w:val="22"/>
        </w:rPr>
        <w:t xml:space="preserve"> és </w:t>
      </w:r>
      <w:r w:rsidR="00904B2E" w:rsidRPr="00E56FAA">
        <w:rPr>
          <w:rFonts w:cs="Times New Roman"/>
          <w:sz w:val="22"/>
        </w:rPr>
        <w:t xml:space="preserve">4. </w:t>
      </w:r>
      <w:r w:rsidR="002C1371" w:rsidRPr="00E56FAA">
        <w:rPr>
          <w:rFonts w:cs="Times New Roman"/>
          <w:sz w:val="22"/>
        </w:rPr>
        <w:t xml:space="preserve">házszám. Szerződő Felek rögzítik, hogy a TAKARNET hálózati rendszeren keresztül </w:t>
      </w:r>
      <w:r w:rsidR="00D87354" w:rsidRPr="00E56FAA">
        <w:rPr>
          <w:rFonts w:cs="Times New Roman"/>
          <w:sz w:val="22"/>
        </w:rPr>
        <w:t>Pályázó Tulajdonos</w:t>
      </w:r>
      <w:r w:rsidR="00B401A5" w:rsidRPr="00E56FAA">
        <w:rPr>
          <w:rFonts w:cs="Times New Roman"/>
          <w:sz w:val="22"/>
        </w:rPr>
        <w:t xml:space="preserve"> által </w:t>
      </w:r>
      <w:r w:rsidR="002C1371" w:rsidRPr="00E56FAA">
        <w:rPr>
          <w:rFonts w:cs="Times New Roman"/>
          <w:sz w:val="22"/>
        </w:rPr>
        <w:t xml:space="preserve">beszerzett, </w:t>
      </w:r>
      <w:r w:rsidR="002C1371" w:rsidRPr="00E56FAA">
        <w:rPr>
          <w:rFonts w:cs="Times New Roman"/>
          <w:sz w:val="22"/>
          <w:highlight w:val="yellow"/>
        </w:rPr>
        <w:t>***</w:t>
      </w:r>
      <w:r w:rsidR="002C1371" w:rsidRPr="00E56FAA">
        <w:rPr>
          <w:rFonts w:cs="Times New Roman"/>
          <w:sz w:val="22"/>
        </w:rPr>
        <w:t xml:space="preserve"> napon kiállított, hiteles tulajdoni lap másolattal igazoltan az Ingatlan </w:t>
      </w:r>
      <w:r w:rsidR="00D87354" w:rsidRPr="00E56FAA">
        <w:rPr>
          <w:rFonts w:cs="Times New Roman"/>
          <w:sz w:val="22"/>
        </w:rPr>
        <w:t>Tulajdonos</w:t>
      </w:r>
      <w:r w:rsidR="002C1371" w:rsidRPr="00E56FAA">
        <w:rPr>
          <w:rFonts w:cs="Times New Roman"/>
          <w:sz w:val="22"/>
        </w:rPr>
        <w:t xml:space="preserve"> kizárólagos, azaz 1/</w:t>
      </w:r>
      <w:proofErr w:type="spellStart"/>
      <w:r w:rsidR="002C1371" w:rsidRPr="00E56FAA">
        <w:rPr>
          <w:rFonts w:cs="Times New Roman"/>
          <w:sz w:val="22"/>
        </w:rPr>
        <w:t>1</w:t>
      </w:r>
      <w:proofErr w:type="spellEnd"/>
      <w:r w:rsidR="002C1371" w:rsidRPr="00E56FAA">
        <w:rPr>
          <w:rFonts w:cs="Times New Roman"/>
          <w:sz w:val="22"/>
        </w:rPr>
        <w:t xml:space="preserve"> arányú tulajdonában áll. A tulajdoni lap jelen megállapodás </w:t>
      </w:r>
      <w:r w:rsidR="00904B2E" w:rsidRPr="00E56FAA">
        <w:rPr>
          <w:rFonts w:cs="Times New Roman"/>
          <w:sz w:val="22"/>
        </w:rPr>
        <w:t>1</w:t>
      </w:r>
      <w:r w:rsidR="002C1371" w:rsidRPr="00E56FAA">
        <w:rPr>
          <w:rFonts w:cs="Times New Roman"/>
          <w:sz w:val="22"/>
        </w:rPr>
        <w:t>. számú, elválaszthatatlan mellékletét képezi.</w:t>
      </w:r>
    </w:p>
    <w:p w14:paraId="6EEF87EA" w14:textId="77777777" w:rsidR="00A44951" w:rsidRPr="00E56FAA" w:rsidRDefault="00A44951" w:rsidP="00A44951">
      <w:pPr>
        <w:pStyle w:val="Listaszerbekezds"/>
        <w:ind w:left="792"/>
        <w:rPr>
          <w:rFonts w:cs="Times New Roman"/>
          <w:b/>
          <w:sz w:val="22"/>
        </w:rPr>
      </w:pPr>
    </w:p>
    <w:p w14:paraId="763E1EFB" w14:textId="16957E2F" w:rsidR="00A44951" w:rsidRPr="00E56FAA" w:rsidRDefault="00A44951" w:rsidP="002A7170">
      <w:pPr>
        <w:pStyle w:val="Listaszerbekezds"/>
        <w:numPr>
          <w:ilvl w:val="1"/>
          <w:numId w:val="2"/>
        </w:numPr>
        <w:rPr>
          <w:rFonts w:cs="Times New Roman"/>
          <w:b/>
          <w:sz w:val="22"/>
        </w:rPr>
      </w:pPr>
      <w:r w:rsidRPr="00E56FAA">
        <w:rPr>
          <w:rFonts w:cs="Times New Roman"/>
          <w:sz w:val="22"/>
        </w:rPr>
        <w:t xml:space="preserve">Szerződő Felek megállapodnak, hogy a Pályázat érvényességére és eredményességére tekintettel a Pályázat szerint </w:t>
      </w:r>
      <w:r w:rsidR="00904B2E" w:rsidRPr="00E56FAA">
        <w:rPr>
          <w:rFonts w:cs="Times New Roman"/>
          <w:sz w:val="22"/>
        </w:rPr>
        <w:t xml:space="preserve">építési munkálatok elvégzésére, az építési </w:t>
      </w:r>
      <w:r w:rsidRPr="00E56FAA">
        <w:rPr>
          <w:rFonts w:cs="Times New Roman"/>
          <w:sz w:val="22"/>
        </w:rPr>
        <w:t>munka eredményeként bekövetkező gazdagodás megtérítésére</w:t>
      </w:r>
      <w:r w:rsidR="00FB3716" w:rsidRPr="00E56FAA">
        <w:rPr>
          <w:rFonts w:cs="Times New Roman"/>
          <w:sz w:val="22"/>
        </w:rPr>
        <w:t>, a vagyongyarapodás átruházására</w:t>
      </w:r>
      <w:r w:rsidRPr="00E56FAA">
        <w:rPr>
          <w:rFonts w:cs="Times New Roman"/>
          <w:sz w:val="22"/>
        </w:rPr>
        <w:t xml:space="preserve"> </w:t>
      </w:r>
      <w:r w:rsidR="004F7838" w:rsidRPr="00E56FAA">
        <w:rPr>
          <w:rFonts w:cs="Times New Roman"/>
          <w:sz w:val="22"/>
        </w:rPr>
        <w:t>illetőleg az ingatlan hasznosítására</w:t>
      </w:r>
      <w:r w:rsidR="00904B2E" w:rsidRPr="00E56FAA">
        <w:rPr>
          <w:rFonts w:cs="Times New Roman"/>
          <w:sz w:val="22"/>
        </w:rPr>
        <w:t>,</w:t>
      </w:r>
      <w:r w:rsidR="004F7838" w:rsidRPr="00E56FAA">
        <w:rPr>
          <w:rFonts w:cs="Times New Roman"/>
          <w:sz w:val="22"/>
        </w:rPr>
        <w:t xml:space="preserve"> </w:t>
      </w:r>
      <w:r w:rsidRPr="00E56FAA">
        <w:rPr>
          <w:rFonts w:cs="Times New Roman"/>
          <w:sz w:val="22"/>
        </w:rPr>
        <w:t>valamint az egyéb járulékos kérdések rendezésére</w:t>
      </w:r>
      <w:r w:rsidR="00596643" w:rsidRPr="00E56FAA">
        <w:rPr>
          <w:rFonts w:cs="Times New Roman"/>
          <w:sz w:val="22"/>
        </w:rPr>
        <w:t xml:space="preserve"> </w:t>
      </w:r>
      <w:r w:rsidRPr="00E56FAA">
        <w:rPr>
          <w:rFonts w:cs="Times New Roman"/>
          <w:sz w:val="22"/>
        </w:rPr>
        <w:t>egymással jelen megállapodást kötik.</w:t>
      </w:r>
    </w:p>
    <w:p w14:paraId="420ABF06" w14:textId="77777777" w:rsidR="00766439" w:rsidRPr="00E56FAA" w:rsidRDefault="00766439" w:rsidP="000667DF">
      <w:pPr>
        <w:pStyle w:val="Listaszerbekezds"/>
        <w:rPr>
          <w:rFonts w:cs="Times New Roman"/>
          <w:b/>
          <w:sz w:val="22"/>
        </w:rPr>
      </w:pPr>
    </w:p>
    <w:p w14:paraId="50D62308" w14:textId="791A68A6" w:rsidR="00766439" w:rsidRPr="00E56FAA" w:rsidRDefault="00766439" w:rsidP="00766439">
      <w:pPr>
        <w:pStyle w:val="Listaszerbekezds"/>
        <w:numPr>
          <w:ilvl w:val="1"/>
          <w:numId w:val="2"/>
        </w:numPr>
        <w:rPr>
          <w:rFonts w:cs="Times New Roman"/>
          <w:b/>
          <w:sz w:val="22"/>
        </w:rPr>
      </w:pPr>
      <w:r w:rsidRPr="00E56FAA">
        <w:rPr>
          <w:rFonts w:cs="Times New Roman"/>
          <w:sz w:val="22"/>
        </w:rPr>
        <w:t>Szerződő Felek rögzítik, hogy közös értelmezésük és megállapodásuk szerint jelen szer</w:t>
      </w:r>
      <w:r w:rsidR="00904B2E" w:rsidRPr="00E56FAA">
        <w:rPr>
          <w:rFonts w:cs="Times New Roman"/>
          <w:sz w:val="22"/>
        </w:rPr>
        <w:t>ződés a 2013. évi V. törvény 5:69. § szerinti beépítésnek</w:t>
      </w:r>
      <w:r w:rsidRPr="00E56FAA">
        <w:rPr>
          <w:rFonts w:cs="Times New Roman"/>
          <w:sz w:val="22"/>
        </w:rPr>
        <w:t xml:space="preserve"> minősülő építési munkákra és a munkák eredményeként bekövetkező gazdagodás megtérítésére vonatkozó megállapodás. Szerződő felek rögzítik, hogy a jelen szerződés szerinti munkák jellegüknél fogva az Ingatlanon közös tulajdont nem keletkeztetnek</w:t>
      </w:r>
      <w:r w:rsidR="0049276D" w:rsidRPr="00E56FAA">
        <w:rPr>
          <w:rFonts w:cs="Times New Roman"/>
          <w:sz w:val="22"/>
        </w:rPr>
        <w:t xml:space="preserve">. </w:t>
      </w:r>
      <w:r w:rsidRPr="00E56FAA">
        <w:rPr>
          <w:rFonts w:cs="Times New Roman"/>
          <w:sz w:val="22"/>
        </w:rPr>
        <w:t>Mindezekre tekintettel</w:t>
      </w:r>
      <w:r w:rsidR="006302BB" w:rsidRPr="00E56FAA">
        <w:rPr>
          <w:rFonts w:cs="Times New Roman"/>
          <w:sz w:val="22"/>
        </w:rPr>
        <w:t xml:space="preserve"> Szerződő Felek rögzítik, hogy </w:t>
      </w:r>
      <w:r w:rsidR="0049276D" w:rsidRPr="00E56FAA">
        <w:rPr>
          <w:rFonts w:cs="Times New Roman"/>
          <w:sz w:val="22"/>
        </w:rPr>
        <w:t>Pályázó</w:t>
      </w:r>
      <w:r w:rsidR="006302BB" w:rsidRPr="00E56FAA">
        <w:rPr>
          <w:rFonts w:cs="Times New Roman"/>
          <w:sz w:val="22"/>
        </w:rPr>
        <w:t xml:space="preserve">t a jelen szerződés szerinti munkák alapján tulajdonjogi igény nem illeti meg, ugyanakkor Szerződő Felek kölcsönösen elismerik viszont, hogy a munkák eredményeként bekövetkező gazdagodást a </w:t>
      </w:r>
      <w:r w:rsidR="00D87354" w:rsidRPr="00E56FAA">
        <w:rPr>
          <w:rFonts w:cs="Times New Roman"/>
          <w:sz w:val="22"/>
        </w:rPr>
        <w:t>Tulajdonos</w:t>
      </w:r>
      <w:r w:rsidR="006302BB" w:rsidRPr="00E56FAA">
        <w:rPr>
          <w:rFonts w:cs="Times New Roman"/>
          <w:sz w:val="22"/>
        </w:rPr>
        <w:t>, mint az Ingatlan tulajdonosa megtéríteni köteles a jelen szerződésben foglalt szabályok szerint.</w:t>
      </w:r>
    </w:p>
    <w:p w14:paraId="48378795" w14:textId="77777777" w:rsidR="002C1371" w:rsidRPr="00E56FAA" w:rsidRDefault="002C1371" w:rsidP="002C1371">
      <w:pPr>
        <w:pStyle w:val="Listaszerbekezds"/>
        <w:rPr>
          <w:rFonts w:cs="Times New Roman"/>
          <w:b/>
          <w:sz w:val="22"/>
        </w:rPr>
      </w:pPr>
    </w:p>
    <w:p w14:paraId="15593779" w14:textId="77777777" w:rsidR="00B401A5" w:rsidRPr="00E56FAA" w:rsidRDefault="00650B71" w:rsidP="002C1371">
      <w:pPr>
        <w:pStyle w:val="Listaszerbekezds"/>
        <w:numPr>
          <w:ilvl w:val="0"/>
          <w:numId w:val="2"/>
        </w:numPr>
        <w:rPr>
          <w:rFonts w:cs="Times New Roman"/>
          <w:b/>
          <w:sz w:val="22"/>
        </w:rPr>
      </w:pPr>
      <w:r w:rsidRPr="00E56FAA">
        <w:rPr>
          <w:rFonts w:cs="Times New Roman"/>
          <w:b/>
          <w:sz w:val="22"/>
        </w:rPr>
        <w:t>A FELÚJÍTÁSI MUNKÁK</w:t>
      </w:r>
    </w:p>
    <w:p w14:paraId="1AB1D65B" w14:textId="77777777" w:rsidR="00CD2DD8" w:rsidRPr="00E56FAA" w:rsidRDefault="00CD2DD8" w:rsidP="00CD2DD8">
      <w:pPr>
        <w:pStyle w:val="Listaszerbekezds"/>
        <w:ind w:left="567"/>
        <w:rPr>
          <w:rFonts w:cs="Times New Roman"/>
          <w:b/>
          <w:sz w:val="22"/>
        </w:rPr>
      </w:pPr>
    </w:p>
    <w:p w14:paraId="337919C8" w14:textId="79994235" w:rsidR="00945324" w:rsidRPr="00E56FAA" w:rsidRDefault="00650B71" w:rsidP="00945324">
      <w:pPr>
        <w:pStyle w:val="Listaszerbekezds"/>
        <w:numPr>
          <w:ilvl w:val="1"/>
          <w:numId w:val="2"/>
        </w:numPr>
        <w:rPr>
          <w:rFonts w:cs="Times New Roman"/>
          <w:sz w:val="22"/>
        </w:rPr>
      </w:pPr>
      <w:proofErr w:type="gramStart"/>
      <w:r w:rsidRPr="00E56FAA">
        <w:rPr>
          <w:rFonts w:cs="Times New Roman"/>
          <w:sz w:val="22"/>
        </w:rPr>
        <w:t xml:space="preserve">Szerződő Felek rögzítik, hogy </w:t>
      </w:r>
      <w:r w:rsidR="00D87354" w:rsidRPr="00E56FAA">
        <w:rPr>
          <w:rFonts w:cs="Times New Roman"/>
          <w:sz w:val="22"/>
        </w:rPr>
        <w:t xml:space="preserve">Pályázó </w:t>
      </w:r>
      <w:r w:rsidR="0049276D" w:rsidRPr="00E56FAA">
        <w:rPr>
          <w:rFonts w:cs="Times New Roman"/>
          <w:sz w:val="22"/>
        </w:rPr>
        <w:t xml:space="preserve">a Tulajdonos </w:t>
      </w:r>
      <w:r w:rsidRPr="00E56FAA">
        <w:rPr>
          <w:rFonts w:cs="Times New Roman"/>
          <w:sz w:val="22"/>
        </w:rPr>
        <w:t>szá</w:t>
      </w:r>
      <w:r w:rsidR="0049276D" w:rsidRPr="00E56FAA">
        <w:rPr>
          <w:rFonts w:cs="Times New Roman"/>
          <w:sz w:val="22"/>
        </w:rPr>
        <w:t>mára benyújtja</w:t>
      </w:r>
      <w:r w:rsidR="00945324" w:rsidRPr="00E56FAA">
        <w:rPr>
          <w:rFonts w:cs="Times New Roman"/>
          <w:sz w:val="22"/>
        </w:rPr>
        <w:t xml:space="preserve"> az Ingatlan igényelt </w:t>
      </w:r>
      <w:r w:rsidR="0049276D" w:rsidRPr="00E56FAA">
        <w:rPr>
          <w:rFonts w:cs="Times New Roman"/>
          <w:sz w:val="22"/>
        </w:rPr>
        <w:t xml:space="preserve">építése </w:t>
      </w:r>
      <w:r w:rsidR="00945324" w:rsidRPr="00E56FAA">
        <w:rPr>
          <w:rFonts w:cs="Times New Roman"/>
          <w:sz w:val="22"/>
        </w:rPr>
        <w:t>műszaki tartalmának meghatározásaként az alábbi elemekből álló műszaki dokumentációt (az elemek együttesen továbbiakban: Műszaki Dokumentáció): a szakkivitelező vagy tervező által az építőipari normarendszereknek megfelelően elkészített szakágankénti tételes, árazott költségvetést, amely alapján az anyagok és munkadíjak mennyiségei, mennyiségi egységei és egységárai megállapíthatóak (továbbiakban: Költségterv); a</w:t>
      </w:r>
      <w:r w:rsidR="0049276D" w:rsidRPr="00E56FAA">
        <w:rPr>
          <w:rFonts w:cs="Times New Roman"/>
          <w:sz w:val="22"/>
        </w:rPr>
        <w:t>z</w:t>
      </w:r>
      <w:r w:rsidR="00945324" w:rsidRPr="00E56FAA">
        <w:rPr>
          <w:rFonts w:cs="Times New Roman"/>
          <w:sz w:val="22"/>
        </w:rPr>
        <w:t xml:space="preserve"> Ingatlan méretekkel ellátott ala</w:t>
      </w:r>
      <w:r w:rsidR="0049276D" w:rsidRPr="00E56FAA">
        <w:rPr>
          <w:rFonts w:cs="Times New Roman"/>
          <w:sz w:val="22"/>
        </w:rPr>
        <w:t xml:space="preserve">prajzát és metszetét, amelyen az építendő </w:t>
      </w:r>
      <w:r w:rsidR="00945324" w:rsidRPr="00E56FAA">
        <w:rPr>
          <w:rFonts w:cs="Times New Roman"/>
          <w:sz w:val="22"/>
        </w:rPr>
        <w:t>terület megjelölésre</w:t>
      </w:r>
      <w:proofErr w:type="gramEnd"/>
      <w:r w:rsidR="00945324" w:rsidRPr="00E56FAA">
        <w:rPr>
          <w:rFonts w:cs="Times New Roman"/>
          <w:sz w:val="22"/>
        </w:rPr>
        <w:t xml:space="preserve"> került (továbbiakban: Alaprajz); a munkákat ismertető műszaki leírást (továbbiakban: Műszaki Leírás)</w:t>
      </w:r>
      <w:r w:rsidR="003A2AB3" w:rsidRPr="00E56FAA">
        <w:rPr>
          <w:rFonts w:cs="Times New Roman"/>
          <w:sz w:val="22"/>
        </w:rPr>
        <w:t>. A Műszaki Dokumentáció jelen megállapo</w:t>
      </w:r>
      <w:r w:rsidR="0049276D" w:rsidRPr="00E56FAA">
        <w:rPr>
          <w:rFonts w:cs="Times New Roman"/>
          <w:sz w:val="22"/>
        </w:rPr>
        <w:t>dás 2</w:t>
      </w:r>
      <w:r w:rsidR="003A2AB3" w:rsidRPr="00E56FAA">
        <w:rPr>
          <w:rFonts w:cs="Times New Roman"/>
          <w:sz w:val="22"/>
        </w:rPr>
        <w:t>. számú, elválaszthatatlan mellékleté</w:t>
      </w:r>
      <w:r w:rsidR="0049276D" w:rsidRPr="00E56FAA">
        <w:rPr>
          <w:rFonts w:cs="Times New Roman"/>
          <w:sz w:val="22"/>
        </w:rPr>
        <w:t>t</w:t>
      </w:r>
      <w:r w:rsidR="003A2AB3" w:rsidRPr="00E56FAA">
        <w:rPr>
          <w:rFonts w:cs="Times New Roman"/>
          <w:sz w:val="22"/>
        </w:rPr>
        <w:t xml:space="preserve"> képezi.</w:t>
      </w:r>
    </w:p>
    <w:p w14:paraId="47DED463" w14:textId="77777777" w:rsidR="00945324" w:rsidRPr="00E56FAA" w:rsidRDefault="00945324" w:rsidP="00945324">
      <w:pPr>
        <w:pStyle w:val="Listaszerbekezds"/>
        <w:ind w:left="792"/>
        <w:rPr>
          <w:rFonts w:cs="Times New Roman"/>
          <w:sz w:val="22"/>
        </w:rPr>
      </w:pPr>
    </w:p>
    <w:p w14:paraId="4A86C5C9" w14:textId="078DF008" w:rsidR="00650B71" w:rsidRPr="00E56FAA" w:rsidRDefault="00D87354" w:rsidP="00650B71">
      <w:pPr>
        <w:pStyle w:val="Listaszerbekezds"/>
        <w:numPr>
          <w:ilvl w:val="1"/>
          <w:numId w:val="2"/>
        </w:numPr>
        <w:rPr>
          <w:rFonts w:cs="Times New Roman"/>
          <w:sz w:val="22"/>
        </w:rPr>
      </w:pPr>
      <w:r w:rsidRPr="00E56FAA">
        <w:rPr>
          <w:rFonts w:cs="Times New Roman"/>
          <w:sz w:val="22"/>
        </w:rPr>
        <w:lastRenderedPageBreak/>
        <w:t xml:space="preserve">Pályázó </w:t>
      </w:r>
      <w:r w:rsidR="00774239" w:rsidRPr="00E56FAA">
        <w:rPr>
          <w:rFonts w:cs="Times New Roman"/>
          <w:sz w:val="22"/>
        </w:rPr>
        <w:t>kijelenti, hogy a Műszaki Dokumentációt szakértelemmel és gyakorlattal rendelkező szakember bevonásával állította össze, az</w:t>
      </w:r>
      <w:r w:rsidR="003A2AB3" w:rsidRPr="00E56FAA">
        <w:rPr>
          <w:rFonts w:cs="Times New Roman"/>
          <w:sz w:val="22"/>
        </w:rPr>
        <w:t xml:space="preserve"> abban foglaltak helyességéért és </w:t>
      </w:r>
      <w:r w:rsidR="00774239" w:rsidRPr="00E56FAA">
        <w:rPr>
          <w:rFonts w:cs="Times New Roman"/>
          <w:sz w:val="22"/>
        </w:rPr>
        <w:t>megvalósíthatóságáért helytáll.</w:t>
      </w:r>
    </w:p>
    <w:p w14:paraId="2F5E9879" w14:textId="77777777" w:rsidR="00774239" w:rsidRPr="00E56FAA" w:rsidRDefault="00774239" w:rsidP="00774239">
      <w:pPr>
        <w:pStyle w:val="Listaszerbekezds"/>
        <w:rPr>
          <w:rFonts w:cs="Times New Roman"/>
          <w:sz w:val="22"/>
        </w:rPr>
      </w:pPr>
    </w:p>
    <w:p w14:paraId="5B0C1560" w14:textId="5ABDE540" w:rsidR="00774239" w:rsidRPr="00E56FAA" w:rsidRDefault="00D87354" w:rsidP="00FA6DA6">
      <w:pPr>
        <w:pStyle w:val="Listaszerbekezds"/>
        <w:numPr>
          <w:ilvl w:val="1"/>
          <w:numId w:val="2"/>
        </w:numPr>
        <w:rPr>
          <w:rFonts w:cs="Times New Roman"/>
          <w:sz w:val="22"/>
        </w:rPr>
      </w:pPr>
      <w:r w:rsidRPr="00E56FAA">
        <w:rPr>
          <w:rFonts w:cs="Times New Roman"/>
          <w:sz w:val="22"/>
        </w:rPr>
        <w:t xml:space="preserve">Pályázó </w:t>
      </w:r>
      <w:r w:rsidR="00A412E6" w:rsidRPr="00E56FAA">
        <w:rPr>
          <w:rFonts w:cs="Times New Roman"/>
          <w:sz w:val="22"/>
        </w:rPr>
        <w:t>kijelenti és szavatolja,</w:t>
      </w:r>
      <w:r w:rsidR="00774239" w:rsidRPr="00E56FAA">
        <w:rPr>
          <w:rFonts w:cs="Times New Roman"/>
          <w:sz w:val="22"/>
        </w:rPr>
        <w:t xml:space="preserve"> hogy a Műszaki Dokumentációban meghatározott munkák (továbbiakban: Munkák) engedély kötelesek</w:t>
      </w:r>
      <w:r w:rsidR="0049276D" w:rsidRPr="00E56FAA">
        <w:rPr>
          <w:rFonts w:cs="Times New Roman"/>
          <w:sz w:val="22"/>
        </w:rPr>
        <w:t>, mely engedélyt Pályázó Tulajdonos előzetes jóváhagyásával beszerez</w:t>
      </w:r>
      <w:r w:rsidR="00774239" w:rsidRPr="00E56FAA">
        <w:rPr>
          <w:rFonts w:cs="Times New Roman"/>
          <w:sz w:val="22"/>
        </w:rPr>
        <w:t xml:space="preserve">. </w:t>
      </w:r>
      <w:r w:rsidR="0049276D" w:rsidRPr="00E56FAA">
        <w:rPr>
          <w:rFonts w:cs="Times New Roman"/>
          <w:sz w:val="22"/>
        </w:rPr>
        <w:t>A végleges engedély jelen szerződés elválaszthatatlan 3. számú mellékletét képezi.</w:t>
      </w:r>
    </w:p>
    <w:p w14:paraId="799CDF49" w14:textId="77777777" w:rsidR="003A2AB3" w:rsidRPr="00E56FAA" w:rsidRDefault="003A2AB3" w:rsidP="003A2AB3">
      <w:pPr>
        <w:pStyle w:val="Listaszerbekezds"/>
        <w:rPr>
          <w:rFonts w:cs="Times New Roman"/>
          <w:sz w:val="22"/>
        </w:rPr>
      </w:pPr>
    </w:p>
    <w:p w14:paraId="2777F0B2" w14:textId="1213EFA1" w:rsidR="006D576E" w:rsidRPr="00E56FAA" w:rsidRDefault="006D576E" w:rsidP="006D576E">
      <w:pPr>
        <w:pStyle w:val="Listaszerbekezds"/>
        <w:numPr>
          <w:ilvl w:val="1"/>
          <w:numId w:val="2"/>
        </w:numPr>
        <w:rPr>
          <w:rFonts w:cs="Times New Roman"/>
          <w:sz w:val="22"/>
        </w:rPr>
      </w:pPr>
      <w:r w:rsidRPr="00E56FAA">
        <w:rPr>
          <w:rFonts w:cs="Times New Roman"/>
          <w:sz w:val="22"/>
        </w:rPr>
        <w:t xml:space="preserve">Szerződő Felek rögzítik, hogy a Költségterv alapján megállapították, hogy a Munkák a </w:t>
      </w:r>
      <w:r w:rsidRPr="00E56FAA">
        <w:rPr>
          <w:rFonts w:cs="Times New Roman"/>
          <w:sz w:val="22"/>
          <w:highlight w:val="yellow"/>
        </w:rPr>
        <w:t>***,-</w:t>
      </w:r>
      <w:r w:rsidRPr="00E56FAA">
        <w:rPr>
          <w:rFonts w:cs="Times New Roman"/>
          <w:sz w:val="22"/>
        </w:rPr>
        <w:t xml:space="preserve"> Ft + 27% ÁFA (azaz </w:t>
      </w:r>
      <w:r w:rsidRPr="00E56FAA">
        <w:rPr>
          <w:rFonts w:cs="Times New Roman"/>
          <w:sz w:val="22"/>
          <w:highlight w:val="yellow"/>
        </w:rPr>
        <w:t>***</w:t>
      </w:r>
      <w:r w:rsidRPr="00E56FAA">
        <w:rPr>
          <w:rFonts w:cs="Times New Roman"/>
          <w:sz w:val="22"/>
        </w:rPr>
        <w:t xml:space="preserve"> forint + 27% ÁFA) (továbbiakban: Felújítási Költség) vállalása ellenében valósíthatóak meg.</w:t>
      </w:r>
    </w:p>
    <w:p w14:paraId="72F04631" w14:textId="77777777" w:rsidR="006D576E" w:rsidRPr="00E56FAA" w:rsidRDefault="006D576E" w:rsidP="006D576E">
      <w:pPr>
        <w:pStyle w:val="Listaszerbekezds"/>
        <w:rPr>
          <w:rFonts w:cs="Times New Roman"/>
          <w:sz w:val="22"/>
        </w:rPr>
      </w:pPr>
    </w:p>
    <w:p w14:paraId="437968A9" w14:textId="4210B7E5" w:rsidR="00BF06FD" w:rsidRPr="00E56FAA" w:rsidRDefault="00D87354" w:rsidP="00650B71">
      <w:pPr>
        <w:pStyle w:val="Listaszerbekezds"/>
        <w:numPr>
          <w:ilvl w:val="1"/>
          <w:numId w:val="2"/>
        </w:numPr>
        <w:rPr>
          <w:rFonts w:cs="Times New Roman"/>
          <w:sz w:val="22"/>
        </w:rPr>
      </w:pPr>
      <w:r w:rsidRPr="00E56FAA">
        <w:rPr>
          <w:rFonts w:cs="Times New Roman"/>
          <w:sz w:val="22"/>
        </w:rPr>
        <w:t xml:space="preserve">Pályázó </w:t>
      </w:r>
      <w:r w:rsidR="009B7B1A" w:rsidRPr="00E56FAA">
        <w:rPr>
          <w:rFonts w:cs="Times New Roman"/>
          <w:sz w:val="22"/>
        </w:rPr>
        <w:t>a Munkákat a jelen megállapodásban</w:t>
      </w:r>
      <w:r w:rsidR="008D315B" w:rsidRPr="00E56FAA">
        <w:rPr>
          <w:rFonts w:cs="Times New Roman"/>
          <w:sz w:val="22"/>
        </w:rPr>
        <w:t xml:space="preserve"> részletezettek szerint a gazdagodás megtérítési igény fenntartása mellett, de </w:t>
      </w:r>
      <w:r w:rsidR="009B7B1A" w:rsidRPr="00E56FAA">
        <w:rPr>
          <w:rFonts w:cs="Times New Roman"/>
          <w:sz w:val="22"/>
        </w:rPr>
        <w:t>saját költségére</w:t>
      </w:r>
      <w:r w:rsidR="00DF0CA7" w:rsidRPr="00E56FAA">
        <w:rPr>
          <w:rFonts w:cs="Times New Roman"/>
          <w:sz w:val="22"/>
        </w:rPr>
        <w:t>, vállalkozó bevonásával, szakszerűen elvégzi.</w:t>
      </w:r>
    </w:p>
    <w:p w14:paraId="23B0F9BB" w14:textId="77777777" w:rsidR="00BF06FD" w:rsidRPr="00E56FAA" w:rsidRDefault="00BF06FD" w:rsidP="00BF06FD">
      <w:pPr>
        <w:pStyle w:val="Listaszerbekezds"/>
        <w:rPr>
          <w:rFonts w:cs="Times New Roman"/>
          <w:sz w:val="22"/>
        </w:rPr>
      </w:pPr>
    </w:p>
    <w:p w14:paraId="576948B5" w14:textId="166B9865" w:rsidR="009B7B1A" w:rsidRPr="00E56FAA" w:rsidRDefault="00D87354" w:rsidP="00650B71">
      <w:pPr>
        <w:pStyle w:val="Listaszerbekezds"/>
        <w:numPr>
          <w:ilvl w:val="1"/>
          <w:numId w:val="2"/>
        </w:numPr>
        <w:rPr>
          <w:rFonts w:cs="Times New Roman"/>
          <w:sz w:val="22"/>
        </w:rPr>
      </w:pPr>
      <w:r w:rsidRPr="00E56FAA">
        <w:rPr>
          <w:rFonts w:cs="Times New Roman"/>
          <w:sz w:val="22"/>
        </w:rPr>
        <w:t>Tulajdonos</w:t>
      </w:r>
      <w:r w:rsidR="00BF06FD" w:rsidRPr="00E56FAA">
        <w:rPr>
          <w:rFonts w:cs="Times New Roman"/>
          <w:sz w:val="22"/>
        </w:rPr>
        <w:t xml:space="preserve"> jelen megállapodás aláírásával hozzájárulását adja ahhoz, hogy </w:t>
      </w:r>
      <w:r w:rsidR="0049276D" w:rsidRPr="00E56FAA">
        <w:rPr>
          <w:rFonts w:cs="Times New Roman"/>
          <w:sz w:val="22"/>
        </w:rPr>
        <w:t>Pályázó</w:t>
      </w:r>
      <w:r w:rsidR="00BF06FD" w:rsidRPr="00E56FAA">
        <w:rPr>
          <w:rFonts w:cs="Times New Roman"/>
          <w:sz w:val="22"/>
        </w:rPr>
        <w:t xml:space="preserve"> a Munkákat a jelen megállapodásban m</w:t>
      </w:r>
      <w:r w:rsidR="00B46F30" w:rsidRPr="00E56FAA">
        <w:rPr>
          <w:rFonts w:cs="Times New Roman"/>
          <w:sz w:val="22"/>
        </w:rPr>
        <w:t xml:space="preserve">eghatározott feltételek mellett, vállalkozó bevonásával </w:t>
      </w:r>
      <w:r w:rsidR="00BF06FD" w:rsidRPr="00E56FAA">
        <w:rPr>
          <w:rFonts w:cs="Times New Roman"/>
          <w:sz w:val="22"/>
        </w:rPr>
        <w:t>szakszerűen elvégezze.</w:t>
      </w:r>
    </w:p>
    <w:p w14:paraId="7D17366B" w14:textId="77777777" w:rsidR="006751E9" w:rsidRPr="00E56FAA" w:rsidRDefault="006751E9" w:rsidP="006751E9">
      <w:pPr>
        <w:pStyle w:val="Listaszerbekezds"/>
        <w:rPr>
          <w:rFonts w:cs="Times New Roman"/>
          <w:sz w:val="22"/>
        </w:rPr>
      </w:pPr>
    </w:p>
    <w:p w14:paraId="7E8FB1EF" w14:textId="3227F2C1" w:rsidR="006751E9" w:rsidRPr="00E56FAA" w:rsidRDefault="0049276D" w:rsidP="00650B71">
      <w:pPr>
        <w:pStyle w:val="Listaszerbekezds"/>
        <w:numPr>
          <w:ilvl w:val="1"/>
          <w:numId w:val="2"/>
        </w:numPr>
        <w:rPr>
          <w:rFonts w:cs="Times New Roman"/>
          <w:sz w:val="22"/>
        </w:rPr>
      </w:pPr>
      <w:r w:rsidRPr="00E56FAA">
        <w:rPr>
          <w:rFonts w:cs="Times New Roman"/>
          <w:sz w:val="22"/>
        </w:rPr>
        <w:t>Pályázó</w:t>
      </w:r>
      <w:r w:rsidR="006751E9" w:rsidRPr="00E56FAA">
        <w:rPr>
          <w:rFonts w:cs="Times New Roman"/>
          <w:sz w:val="22"/>
        </w:rPr>
        <w:t xml:space="preserve"> fenntartja a jogot, hogy a Műszaki Dokumentációban meghatározott műszaki tartalmat a </w:t>
      </w:r>
      <w:r w:rsidR="00D87354" w:rsidRPr="00E56FAA">
        <w:rPr>
          <w:rFonts w:cs="Times New Roman"/>
          <w:sz w:val="22"/>
        </w:rPr>
        <w:t>Tulajdonos</w:t>
      </w:r>
      <w:r w:rsidR="006751E9" w:rsidRPr="00E56FAA">
        <w:rPr>
          <w:rFonts w:cs="Times New Roman"/>
          <w:sz w:val="22"/>
        </w:rPr>
        <w:t xml:space="preserve"> egyidejű érte</w:t>
      </w:r>
      <w:r w:rsidR="0071263B" w:rsidRPr="00E56FAA">
        <w:rPr>
          <w:rFonts w:cs="Times New Roman"/>
          <w:sz w:val="22"/>
        </w:rPr>
        <w:t>sítése mellett indokolt esetben, a felhasználásra kerülő anyagok</w:t>
      </w:r>
      <w:r w:rsidR="008D315B" w:rsidRPr="00E56FAA">
        <w:rPr>
          <w:rFonts w:cs="Times New Roman"/>
          <w:sz w:val="22"/>
        </w:rPr>
        <w:t xml:space="preserve"> jellemzői</w:t>
      </w:r>
      <w:r w:rsidRPr="00E56FAA">
        <w:rPr>
          <w:rFonts w:cs="Times New Roman"/>
          <w:sz w:val="22"/>
        </w:rPr>
        <w:t>,</w:t>
      </w:r>
      <w:r w:rsidR="0071263B" w:rsidRPr="00E56FAA">
        <w:rPr>
          <w:rFonts w:cs="Times New Roman"/>
          <w:sz w:val="22"/>
        </w:rPr>
        <w:t xml:space="preserve"> </w:t>
      </w:r>
      <w:r w:rsidR="008D315B" w:rsidRPr="00E56FAA">
        <w:rPr>
          <w:rFonts w:cs="Times New Roman"/>
          <w:sz w:val="22"/>
        </w:rPr>
        <w:t xml:space="preserve">illetőleg az alkalmazott technológia </w:t>
      </w:r>
      <w:r w:rsidR="0071263B" w:rsidRPr="00E56FAA">
        <w:rPr>
          <w:rFonts w:cs="Times New Roman"/>
          <w:sz w:val="22"/>
        </w:rPr>
        <w:t xml:space="preserve">vonatkozásában </w:t>
      </w:r>
      <w:r w:rsidRPr="00E56FAA">
        <w:rPr>
          <w:rFonts w:cs="Times New Roman"/>
          <w:sz w:val="22"/>
        </w:rPr>
        <w:t>megváltoztassa</w:t>
      </w:r>
      <w:r w:rsidR="006751E9" w:rsidRPr="00E56FAA">
        <w:rPr>
          <w:rFonts w:cs="Times New Roman"/>
          <w:sz w:val="22"/>
        </w:rPr>
        <w:t>.</w:t>
      </w:r>
    </w:p>
    <w:p w14:paraId="69AA22D2" w14:textId="77777777" w:rsidR="00CD2DD8" w:rsidRPr="00E56FAA" w:rsidRDefault="00CD2DD8" w:rsidP="00CD2DD8">
      <w:pPr>
        <w:pStyle w:val="Listaszerbekezds"/>
        <w:rPr>
          <w:rFonts w:cs="Times New Roman"/>
          <w:sz w:val="22"/>
        </w:rPr>
      </w:pPr>
    </w:p>
    <w:p w14:paraId="3F06BC03" w14:textId="41989906" w:rsidR="00CD2DD8" w:rsidRPr="00E56FAA" w:rsidRDefault="00CD2DD8" w:rsidP="00CD2DD8">
      <w:pPr>
        <w:pStyle w:val="Listaszerbekezds"/>
        <w:numPr>
          <w:ilvl w:val="0"/>
          <w:numId w:val="2"/>
        </w:numPr>
        <w:rPr>
          <w:rFonts w:cs="Times New Roman"/>
          <w:b/>
          <w:sz w:val="22"/>
        </w:rPr>
      </w:pPr>
      <w:r w:rsidRPr="00E56FAA">
        <w:rPr>
          <w:rFonts w:cs="Times New Roman"/>
          <w:b/>
          <w:sz w:val="22"/>
        </w:rPr>
        <w:t>A MUNKÁK ELVÉGZÉSÉNEK RÉSZLETSZABÁLYAI</w:t>
      </w:r>
    </w:p>
    <w:p w14:paraId="0067A43F" w14:textId="77777777" w:rsidR="00B46F30" w:rsidRPr="00E56FAA" w:rsidRDefault="00B46F30" w:rsidP="00B46F30">
      <w:pPr>
        <w:pStyle w:val="Listaszerbekezds"/>
        <w:ind w:left="567"/>
        <w:rPr>
          <w:rFonts w:cs="Times New Roman"/>
          <w:b/>
          <w:sz w:val="22"/>
        </w:rPr>
      </w:pPr>
    </w:p>
    <w:p w14:paraId="2314C09B" w14:textId="77777777" w:rsidR="00F876BA" w:rsidRPr="00E56FAA" w:rsidRDefault="00F876BA" w:rsidP="00B46F30">
      <w:pPr>
        <w:pStyle w:val="Listaszerbekezds"/>
        <w:numPr>
          <w:ilvl w:val="1"/>
          <w:numId w:val="2"/>
        </w:numPr>
        <w:rPr>
          <w:rFonts w:cs="Times New Roman"/>
          <w:sz w:val="22"/>
        </w:rPr>
      </w:pPr>
      <w:r w:rsidRPr="00E56FAA">
        <w:rPr>
          <w:rFonts w:cs="Times New Roman"/>
          <w:sz w:val="22"/>
        </w:rPr>
        <w:t>Szerződő Felek jelen megállapodás teljesítése során a jóhiszeműség és tisztesség követelményének megfelelően kölcsönösen együttműködve kötelesek eljárni.</w:t>
      </w:r>
    </w:p>
    <w:p w14:paraId="6E2DCB3B" w14:textId="77777777" w:rsidR="00F876BA" w:rsidRPr="00E56FAA" w:rsidRDefault="00F876BA" w:rsidP="00F876BA">
      <w:pPr>
        <w:pStyle w:val="Listaszerbekezds"/>
        <w:ind w:left="1134"/>
        <w:rPr>
          <w:rFonts w:cs="Times New Roman"/>
          <w:sz w:val="22"/>
        </w:rPr>
      </w:pPr>
    </w:p>
    <w:p w14:paraId="6DDA8540" w14:textId="38C22A1E" w:rsidR="00B46F30" w:rsidRPr="00E56FAA" w:rsidRDefault="00D87354" w:rsidP="00B46F30">
      <w:pPr>
        <w:pStyle w:val="Listaszerbekezds"/>
        <w:numPr>
          <w:ilvl w:val="1"/>
          <w:numId w:val="2"/>
        </w:numPr>
        <w:rPr>
          <w:rFonts w:cs="Times New Roman"/>
          <w:sz w:val="22"/>
        </w:rPr>
      </w:pPr>
      <w:r w:rsidRPr="00E56FAA">
        <w:rPr>
          <w:rFonts w:cs="Times New Roman"/>
          <w:sz w:val="22"/>
        </w:rPr>
        <w:t>Tulajdonos</w:t>
      </w:r>
      <w:r w:rsidR="00B46F30" w:rsidRPr="00E56FAA">
        <w:rPr>
          <w:rFonts w:cs="Times New Roman"/>
          <w:sz w:val="22"/>
        </w:rPr>
        <w:t xml:space="preserve"> az Ingatlant, mint munkaterületet a Munkák elvégzésére alkalmas állapotban köteles </w:t>
      </w:r>
      <w:r w:rsidR="0049276D" w:rsidRPr="00E56FAA">
        <w:rPr>
          <w:rFonts w:cs="Times New Roman"/>
          <w:sz w:val="22"/>
        </w:rPr>
        <w:t>Pályázó</w:t>
      </w:r>
      <w:r w:rsidR="00A278A5" w:rsidRPr="00E56FAA">
        <w:rPr>
          <w:rFonts w:cs="Times New Roman"/>
          <w:sz w:val="22"/>
        </w:rPr>
        <w:t>, illetőleg az érdekkörében eljáró vállalkozó</w:t>
      </w:r>
      <w:r w:rsidR="00B46F30" w:rsidRPr="00E56FAA">
        <w:rPr>
          <w:rFonts w:cs="Times New Roman"/>
          <w:sz w:val="22"/>
        </w:rPr>
        <w:t xml:space="preserve"> birtokába</w:t>
      </w:r>
      <w:r w:rsidR="00E7786A" w:rsidRPr="00E56FAA">
        <w:rPr>
          <w:rFonts w:cs="Times New Roman"/>
          <w:sz w:val="22"/>
        </w:rPr>
        <w:t xml:space="preserve"> bocsátani legkésőbb </w:t>
      </w:r>
      <w:r w:rsidR="00E7786A" w:rsidRPr="00E56FAA">
        <w:rPr>
          <w:rFonts w:cs="Times New Roman"/>
          <w:sz w:val="22"/>
          <w:highlight w:val="yellow"/>
        </w:rPr>
        <w:t>***</w:t>
      </w:r>
      <w:r w:rsidR="00E7786A" w:rsidRPr="00E56FAA">
        <w:rPr>
          <w:rFonts w:cs="Times New Roman"/>
          <w:sz w:val="22"/>
        </w:rPr>
        <w:t xml:space="preserve"> napján, jegyzőkönyv felvétele mellett.</w:t>
      </w:r>
    </w:p>
    <w:p w14:paraId="7336DAF6" w14:textId="77777777" w:rsidR="006751E9" w:rsidRPr="00E56FAA" w:rsidRDefault="006751E9" w:rsidP="006751E9">
      <w:pPr>
        <w:pStyle w:val="Listaszerbekezds"/>
        <w:ind w:left="1134"/>
        <w:rPr>
          <w:rFonts w:cs="Times New Roman"/>
          <w:sz w:val="22"/>
        </w:rPr>
      </w:pPr>
    </w:p>
    <w:p w14:paraId="1A7B132B" w14:textId="4054B4DA" w:rsidR="006751E9" w:rsidRPr="00E56FAA" w:rsidRDefault="0049276D" w:rsidP="00B46F30">
      <w:pPr>
        <w:pStyle w:val="Listaszerbekezds"/>
        <w:numPr>
          <w:ilvl w:val="1"/>
          <w:numId w:val="2"/>
        </w:numPr>
        <w:rPr>
          <w:rFonts w:cs="Times New Roman"/>
          <w:sz w:val="22"/>
        </w:rPr>
      </w:pPr>
      <w:r w:rsidRPr="00E56FAA">
        <w:rPr>
          <w:rFonts w:cs="Times New Roman"/>
          <w:sz w:val="22"/>
        </w:rPr>
        <w:t>Pályázó</w:t>
      </w:r>
      <w:r w:rsidR="006751E9" w:rsidRPr="00E56FAA">
        <w:rPr>
          <w:rFonts w:cs="Times New Roman"/>
          <w:sz w:val="22"/>
        </w:rPr>
        <w:t>, illetőleg az érdekkörében eljáró vállalkozó a munkaterület szabályos átadás-átvételét követően köteles a Munkákat a lehető legrövidebb időn belül megkezdeni, és a szakszerű munkavégzéshez szükséges idő alatt befejezni</w:t>
      </w:r>
      <w:r w:rsidR="00402918" w:rsidRPr="00E56FAA">
        <w:rPr>
          <w:rFonts w:cs="Times New Roman"/>
          <w:sz w:val="22"/>
        </w:rPr>
        <w:t xml:space="preserve"> (továbbiakban: </w:t>
      </w:r>
      <w:r w:rsidR="00402918" w:rsidRPr="00E56FAA">
        <w:rPr>
          <w:rFonts w:cs="Times New Roman"/>
          <w:b/>
          <w:sz w:val="22"/>
        </w:rPr>
        <w:t>„Teljesítési Határidő”</w:t>
      </w:r>
      <w:r w:rsidR="00402918" w:rsidRPr="00E56FAA">
        <w:rPr>
          <w:rFonts w:cs="Times New Roman"/>
          <w:sz w:val="22"/>
        </w:rPr>
        <w:t>)</w:t>
      </w:r>
      <w:r w:rsidR="006751E9" w:rsidRPr="00E56FAA">
        <w:rPr>
          <w:rFonts w:cs="Times New Roman"/>
          <w:sz w:val="22"/>
        </w:rPr>
        <w:t xml:space="preserve">. A Munkák befejezésének tervezett </w:t>
      </w:r>
      <w:r w:rsidR="00402918" w:rsidRPr="00E56FAA">
        <w:rPr>
          <w:rFonts w:cs="Times New Roman"/>
          <w:sz w:val="22"/>
        </w:rPr>
        <w:t xml:space="preserve">Teljesítési Határideje: </w:t>
      </w:r>
      <w:r w:rsidRPr="00E56FAA">
        <w:rPr>
          <w:rFonts w:cs="Times New Roman"/>
          <w:sz w:val="22"/>
          <w:highlight w:val="yellow"/>
        </w:rPr>
        <w:t>***</w:t>
      </w:r>
      <w:r w:rsidR="00402918" w:rsidRPr="00E56FAA">
        <w:rPr>
          <w:rFonts w:cs="Times New Roman"/>
          <w:sz w:val="22"/>
        </w:rPr>
        <w:t xml:space="preserve"> nap.</w:t>
      </w:r>
      <w:r w:rsidR="006751E9" w:rsidRPr="00E56FAA">
        <w:rPr>
          <w:rFonts w:cs="Times New Roman"/>
          <w:sz w:val="22"/>
        </w:rPr>
        <w:t xml:space="preserve"> Abban a nem várt esetben, ha a munkaterületet </w:t>
      </w:r>
      <w:r w:rsidR="00D87354" w:rsidRPr="00E56FAA">
        <w:rPr>
          <w:rFonts w:cs="Times New Roman"/>
          <w:sz w:val="22"/>
        </w:rPr>
        <w:t>Tulajdonos</w:t>
      </w:r>
      <w:r w:rsidR="006751E9" w:rsidRPr="00E56FAA">
        <w:rPr>
          <w:rFonts w:cs="Times New Roman"/>
          <w:sz w:val="22"/>
        </w:rPr>
        <w:t xml:space="preserve"> késedelemmel adja </w:t>
      </w:r>
      <w:r w:rsidRPr="00E56FAA">
        <w:rPr>
          <w:rFonts w:cs="Times New Roman"/>
          <w:sz w:val="22"/>
        </w:rPr>
        <w:t>Pályázó</w:t>
      </w:r>
      <w:r w:rsidR="006751E9" w:rsidRPr="00E56FAA">
        <w:rPr>
          <w:rFonts w:cs="Times New Roman"/>
          <w:sz w:val="22"/>
        </w:rPr>
        <w:t>, illetőleg az érdekkörében eljáró vállalkozó birtokába</w:t>
      </w:r>
      <w:r w:rsidR="00402918" w:rsidRPr="00E56FAA">
        <w:rPr>
          <w:rFonts w:cs="Times New Roman"/>
          <w:sz w:val="22"/>
        </w:rPr>
        <w:t xml:space="preserve">, a Teljesítési Határidő annyi nappal meghosszabbodik, ahány nap késedelemmel adta át a munkaterületet a </w:t>
      </w:r>
      <w:r w:rsidR="00D87354" w:rsidRPr="00E56FAA">
        <w:rPr>
          <w:rFonts w:cs="Times New Roman"/>
          <w:sz w:val="22"/>
        </w:rPr>
        <w:t>Tulajdonos</w:t>
      </w:r>
      <w:r w:rsidR="00402918" w:rsidRPr="00E56FAA">
        <w:rPr>
          <w:rFonts w:cs="Times New Roman"/>
          <w:sz w:val="22"/>
        </w:rPr>
        <w:t>.</w:t>
      </w:r>
    </w:p>
    <w:p w14:paraId="7E9B1F93" w14:textId="77777777" w:rsidR="00B46F30" w:rsidRPr="00E56FAA" w:rsidRDefault="00B46F30" w:rsidP="00B46F30">
      <w:pPr>
        <w:pStyle w:val="Listaszerbekezds"/>
        <w:ind w:left="1134"/>
        <w:rPr>
          <w:rFonts w:cs="Times New Roman"/>
          <w:sz w:val="22"/>
        </w:rPr>
      </w:pPr>
    </w:p>
    <w:p w14:paraId="20174B22" w14:textId="0CAAF613" w:rsidR="00402918" w:rsidRPr="00E56FAA" w:rsidRDefault="001E0787" w:rsidP="00B46F30">
      <w:pPr>
        <w:pStyle w:val="Listaszerbekezds"/>
        <w:numPr>
          <w:ilvl w:val="1"/>
          <w:numId w:val="2"/>
        </w:numPr>
        <w:rPr>
          <w:rFonts w:cs="Times New Roman"/>
          <w:sz w:val="22"/>
        </w:rPr>
      </w:pPr>
      <w:r w:rsidRPr="00E56FAA">
        <w:rPr>
          <w:rFonts w:cs="Times New Roman"/>
          <w:sz w:val="22"/>
        </w:rPr>
        <w:t xml:space="preserve">Szerződő Felek a félreértések elkerülése érdekében kifejezetten rögzítik, hogy a Teljesítési Határidő kizárólag tervezett. </w:t>
      </w:r>
      <w:r w:rsidR="007A6666" w:rsidRPr="00E56FAA">
        <w:rPr>
          <w:rFonts w:cs="Times New Roman"/>
          <w:sz w:val="22"/>
        </w:rPr>
        <w:t>Pályázó</w:t>
      </w:r>
      <w:r w:rsidRPr="00E56FAA">
        <w:rPr>
          <w:rFonts w:cs="Times New Roman"/>
          <w:sz w:val="22"/>
        </w:rPr>
        <w:t xml:space="preserve">, illetőleg az érdekkörében eljáró vállalkozó jogosult a </w:t>
      </w:r>
      <w:r w:rsidRPr="00E56FAA">
        <w:rPr>
          <w:rFonts w:cs="Times New Roman"/>
          <w:sz w:val="22"/>
        </w:rPr>
        <w:lastRenderedPageBreak/>
        <w:t xml:space="preserve">Munkákat a Teljesítési Határidő lejártát megelőzően, vagy azt legfeljebb </w:t>
      </w:r>
      <w:r w:rsidR="002C1354" w:rsidRPr="00E56FAA">
        <w:rPr>
          <w:rFonts w:cs="Times New Roman"/>
          <w:sz w:val="22"/>
        </w:rPr>
        <w:t>5</w:t>
      </w:r>
      <w:r w:rsidRPr="00E56FAA">
        <w:rPr>
          <w:rFonts w:cs="Times New Roman"/>
          <w:sz w:val="22"/>
        </w:rPr>
        <w:t xml:space="preserve"> nappal később befejezni, ez is szerződésszerű teljesítésnek minősül. Szerződő Felek rögzítik továbbá, hogy a Műszaki Dokumentáció esetleges módosulása esetén a Teljesítési Határidő is változhat.</w:t>
      </w:r>
    </w:p>
    <w:p w14:paraId="38AA0D3A" w14:textId="77777777" w:rsidR="00402918" w:rsidRPr="00E56FAA" w:rsidRDefault="00402918" w:rsidP="00402918">
      <w:pPr>
        <w:pStyle w:val="Listaszerbekezds"/>
        <w:rPr>
          <w:rFonts w:cs="Times New Roman"/>
          <w:sz w:val="22"/>
        </w:rPr>
      </w:pPr>
    </w:p>
    <w:p w14:paraId="6ECA348C" w14:textId="15AEF971" w:rsidR="0071263B" w:rsidRPr="00E56FAA" w:rsidRDefault="00D87354" w:rsidP="00B46F30">
      <w:pPr>
        <w:pStyle w:val="Listaszerbekezds"/>
        <w:numPr>
          <w:ilvl w:val="1"/>
          <w:numId w:val="2"/>
        </w:numPr>
        <w:rPr>
          <w:rFonts w:cs="Times New Roman"/>
          <w:sz w:val="22"/>
        </w:rPr>
      </w:pPr>
      <w:r w:rsidRPr="00E56FAA">
        <w:rPr>
          <w:rFonts w:cs="Times New Roman"/>
          <w:sz w:val="22"/>
        </w:rPr>
        <w:t>Tulajdonos</w:t>
      </w:r>
      <w:r w:rsidR="0071263B" w:rsidRPr="00E56FAA">
        <w:rPr>
          <w:rFonts w:cs="Times New Roman"/>
          <w:sz w:val="22"/>
        </w:rPr>
        <w:t xml:space="preserve"> köteles a Műszaki Dokumentációhoz kapcsolódó</w:t>
      </w:r>
      <w:r w:rsidR="007A6666" w:rsidRPr="00E56FAA">
        <w:rPr>
          <w:rFonts w:cs="Times New Roman"/>
          <w:sz w:val="22"/>
        </w:rPr>
        <w:t>,</w:t>
      </w:r>
      <w:r w:rsidR="0071263B" w:rsidRPr="00E56FAA">
        <w:rPr>
          <w:rFonts w:cs="Times New Roman"/>
          <w:sz w:val="22"/>
        </w:rPr>
        <w:t xml:space="preserve"> illetőleg a Munkák szakszerű elvégzéséhez egyébként szüks</w:t>
      </w:r>
      <w:r w:rsidR="007A6666" w:rsidRPr="00E56FAA">
        <w:rPr>
          <w:rFonts w:cs="Times New Roman"/>
          <w:sz w:val="22"/>
        </w:rPr>
        <w:t>éges információt kellő időben a</w:t>
      </w:r>
      <w:r w:rsidR="0071263B" w:rsidRPr="00E56FAA">
        <w:rPr>
          <w:rFonts w:cs="Times New Roman"/>
          <w:sz w:val="22"/>
        </w:rPr>
        <w:t xml:space="preserve"> </w:t>
      </w:r>
      <w:r w:rsidR="007A6666" w:rsidRPr="00E56FAA">
        <w:rPr>
          <w:rFonts w:cs="Times New Roman"/>
          <w:sz w:val="22"/>
        </w:rPr>
        <w:t>Pályázó</w:t>
      </w:r>
      <w:r w:rsidR="0071263B" w:rsidRPr="00E56FAA">
        <w:rPr>
          <w:rFonts w:cs="Times New Roman"/>
          <w:sz w:val="22"/>
        </w:rPr>
        <w:t xml:space="preserve">, illetőleg az érdekkörében eljáró vállalkozó rendelkezésére bocsátani, valamint a teljesítésben az </w:t>
      </w:r>
      <w:r w:rsidR="007A6666" w:rsidRPr="00E56FAA">
        <w:rPr>
          <w:rFonts w:cs="Times New Roman"/>
          <w:sz w:val="22"/>
        </w:rPr>
        <w:t>Pályázó</w:t>
      </w:r>
      <w:r w:rsidR="0071263B" w:rsidRPr="00E56FAA">
        <w:rPr>
          <w:rFonts w:cs="Times New Roman"/>
          <w:sz w:val="22"/>
        </w:rPr>
        <w:t xml:space="preserve">t, illetőleg az érdekkörében eljáró vállalkozót </w:t>
      </w:r>
      <w:r w:rsidR="00E023D2" w:rsidRPr="00E56FAA">
        <w:rPr>
          <w:rFonts w:cs="Times New Roman"/>
          <w:sz w:val="22"/>
        </w:rPr>
        <w:t xml:space="preserve">egyebekben is </w:t>
      </w:r>
      <w:r w:rsidR="0071263B" w:rsidRPr="00E56FAA">
        <w:rPr>
          <w:rFonts w:cs="Times New Roman"/>
          <w:sz w:val="22"/>
        </w:rPr>
        <w:t>minden lehetséges és elvárható módon segíteni.</w:t>
      </w:r>
    </w:p>
    <w:p w14:paraId="5E4ECDD4" w14:textId="77777777" w:rsidR="0071263B" w:rsidRPr="00E56FAA" w:rsidRDefault="0071263B" w:rsidP="0071263B">
      <w:pPr>
        <w:pStyle w:val="Listaszerbekezds"/>
        <w:rPr>
          <w:rFonts w:cs="Times New Roman"/>
          <w:sz w:val="22"/>
        </w:rPr>
      </w:pPr>
    </w:p>
    <w:p w14:paraId="103B184F" w14:textId="7D5D87CC" w:rsidR="00B46F30" w:rsidRPr="00E56FAA" w:rsidRDefault="00D87354" w:rsidP="00B46F30">
      <w:pPr>
        <w:pStyle w:val="Listaszerbekezds"/>
        <w:numPr>
          <w:ilvl w:val="1"/>
          <w:numId w:val="2"/>
        </w:numPr>
        <w:rPr>
          <w:rFonts w:cs="Times New Roman"/>
          <w:sz w:val="22"/>
        </w:rPr>
      </w:pPr>
      <w:r w:rsidRPr="00E56FAA">
        <w:rPr>
          <w:rFonts w:cs="Times New Roman"/>
          <w:sz w:val="22"/>
        </w:rPr>
        <w:t>Tulajdonos</w:t>
      </w:r>
      <w:r w:rsidR="00A278A5" w:rsidRPr="00E56FAA">
        <w:rPr>
          <w:rFonts w:cs="Times New Roman"/>
          <w:sz w:val="22"/>
        </w:rPr>
        <w:t xml:space="preserve"> saját költségén köteles gondoskodni arról, hogy az Ingatlanban a Munkák elvégzéséhez szükséges közművek a munkavégzés teljes időtartama alatt </w:t>
      </w:r>
      <w:r w:rsidR="0070456F" w:rsidRPr="00E56FAA">
        <w:rPr>
          <w:rFonts w:cs="Times New Roman"/>
          <w:sz w:val="22"/>
        </w:rPr>
        <w:t>Pályázó</w:t>
      </w:r>
      <w:r w:rsidR="00A278A5" w:rsidRPr="00E56FAA">
        <w:rPr>
          <w:rFonts w:cs="Times New Roman"/>
          <w:sz w:val="22"/>
        </w:rPr>
        <w:t>, illetőleg az érdekkörében eljáró vállalkozó rendelkezésére álljanak.</w:t>
      </w:r>
    </w:p>
    <w:p w14:paraId="46203D74" w14:textId="77777777" w:rsidR="00A278A5" w:rsidRPr="00E56FAA" w:rsidRDefault="00A278A5" w:rsidP="00A278A5">
      <w:pPr>
        <w:pStyle w:val="Listaszerbekezds"/>
        <w:rPr>
          <w:rFonts w:cs="Times New Roman"/>
          <w:sz w:val="22"/>
        </w:rPr>
      </w:pPr>
    </w:p>
    <w:p w14:paraId="5342AC18" w14:textId="218A5F31" w:rsidR="00A278A5" w:rsidRPr="00E56FAA" w:rsidRDefault="0070456F" w:rsidP="00922A53">
      <w:pPr>
        <w:pStyle w:val="Listaszerbekezds"/>
        <w:numPr>
          <w:ilvl w:val="1"/>
          <w:numId w:val="2"/>
        </w:numPr>
        <w:rPr>
          <w:rFonts w:cs="Times New Roman"/>
          <w:sz w:val="22"/>
        </w:rPr>
      </w:pPr>
      <w:r w:rsidRPr="00E56FAA">
        <w:rPr>
          <w:rFonts w:cs="Times New Roman"/>
          <w:sz w:val="22"/>
        </w:rPr>
        <w:t>Pályázó</w:t>
      </w:r>
      <w:r w:rsidR="00A278A5" w:rsidRPr="00E56FAA">
        <w:rPr>
          <w:rFonts w:cs="Times New Roman"/>
          <w:sz w:val="22"/>
        </w:rPr>
        <w:t xml:space="preserve"> saját költségén és kockázatára köteles gondoskodni Munkák elvégzésének időtartama alatt a munkaterület őrzéséről.</w:t>
      </w:r>
      <w:r w:rsidR="006751E9" w:rsidRPr="00E56FAA">
        <w:rPr>
          <w:rFonts w:cs="Times New Roman"/>
          <w:sz w:val="22"/>
        </w:rPr>
        <w:t xml:space="preserve"> </w:t>
      </w:r>
      <w:r w:rsidR="00D87354" w:rsidRPr="00E56FAA">
        <w:rPr>
          <w:rFonts w:cs="Times New Roman"/>
          <w:sz w:val="22"/>
        </w:rPr>
        <w:t xml:space="preserve">Pályázó </w:t>
      </w:r>
      <w:r w:rsidR="006751E9" w:rsidRPr="00E56FAA">
        <w:rPr>
          <w:rFonts w:cs="Times New Roman"/>
          <w:sz w:val="22"/>
        </w:rPr>
        <w:t xml:space="preserve">köteles minden szükséges intézkedést megtenni annak érdekében, hogy a munkaterületre </w:t>
      </w:r>
      <w:r w:rsidR="00F876BA" w:rsidRPr="00E56FAA">
        <w:rPr>
          <w:rFonts w:cs="Times New Roman"/>
          <w:sz w:val="22"/>
        </w:rPr>
        <w:t xml:space="preserve">sem ezen időpontban sem máskor </w:t>
      </w:r>
      <w:r w:rsidR="006751E9" w:rsidRPr="00E56FAA">
        <w:rPr>
          <w:rFonts w:cs="Times New Roman"/>
          <w:sz w:val="22"/>
        </w:rPr>
        <w:t>illetéktelenek – különösen gyerekek – ne léphessenek be.</w:t>
      </w:r>
      <w:r w:rsidR="00F876BA" w:rsidRPr="00E56FAA">
        <w:rPr>
          <w:rFonts w:cs="Times New Roman"/>
          <w:sz w:val="22"/>
        </w:rPr>
        <w:t xml:space="preserve"> </w:t>
      </w:r>
    </w:p>
    <w:p w14:paraId="4AF9BDC2" w14:textId="77777777" w:rsidR="0070456F" w:rsidRPr="00E56FAA" w:rsidRDefault="0070456F" w:rsidP="0070456F">
      <w:pPr>
        <w:pStyle w:val="Listaszerbekezds"/>
        <w:rPr>
          <w:rFonts w:cs="Times New Roman"/>
          <w:sz w:val="22"/>
        </w:rPr>
      </w:pPr>
    </w:p>
    <w:p w14:paraId="103DCD90" w14:textId="31139208" w:rsidR="00F876BA" w:rsidRPr="00E56FAA" w:rsidRDefault="0070456F" w:rsidP="00F876BA">
      <w:pPr>
        <w:pStyle w:val="Listaszerbekezds"/>
        <w:numPr>
          <w:ilvl w:val="1"/>
          <w:numId w:val="2"/>
        </w:numPr>
        <w:rPr>
          <w:rFonts w:cs="Times New Roman"/>
          <w:sz w:val="22"/>
        </w:rPr>
      </w:pPr>
      <w:r w:rsidRPr="00E56FAA">
        <w:rPr>
          <w:rFonts w:cs="Times New Roman"/>
          <w:sz w:val="22"/>
        </w:rPr>
        <w:t>Pályázó,</w:t>
      </w:r>
      <w:r w:rsidR="00F876BA" w:rsidRPr="00E56FAA">
        <w:rPr>
          <w:rFonts w:cs="Times New Roman"/>
          <w:sz w:val="22"/>
        </w:rPr>
        <w:t xml:space="preserve"> az érdekkörében eljáró vállalkozó útján köteles gondoskodni a Munkák végzése során keletkező hulladékok folyamatos a kijelölt helyen történő deponálásáról, engedéllyel rendelkező kezelőhöz történő rendszeres elszállításáról. </w:t>
      </w:r>
      <w:r w:rsidRPr="00E56FAA">
        <w:rPr>
          <w:rFonts w:cs="Times New Roman"/>
          <w:sz w:val="22"/>
        </w:rPr>
        <w:t>Pályázó</w:t>
      </w:r>
      <w:r w:rsidR="00F876BA" w:rsidRPr="00E56FAA">
        <w:rPr>
          <w:rFonts w:cs="Times New Roman"/>
          <w:sz w:val="22"/>
        </w:rPr>
        <w:t>, illetőleg az érdekkörében eljáró vállalkozó veszélyes hulladékot a munkaterületen nem tárolhat, azt annak keletkezésekor köteles a jogszabályokban foglaltaknak megfelelően elszállíttatni.</w:t>
      </w:r>
    </w:p>
    <w:p w14:paraId="2E03C4E9" w14:textId="77777777" w:rsidR="00F876BA" w:rsidRPr="00E56FAA" w:rsidRDefault="00F876BA" w:rsidP="00F876BA">
      <w:pPr>
        <w:rPr>
          <w:rFonts w:cs="Times New Roman"/>
          <w:sz w:val="22"/>
        </w:rPr>
      </w:pPr>
    </w:p>
    <w:p w14:paraId="3EC10AB3" w14:textId="6B3F7F75" w:rsidR="00A278A5" w:rsidRPr="00E56FAA" w:rsidRDefault="00D87354" w:rsidP="00B46F30">
      <w:pPr>
        <w:pStyle w:val="Listaszerbekezds"/>
        <w:numPr>
          <w:ilvl w:val="1"/>
          <w:numId w:val="2"/>
        </w:numPr>
        <w:rPr>
          <w:rFonts w:cs="Times New Roman"/>
          <w:sz w:val="22"/>
        </w:rPr>
      </w:pPr>
      <w:r w:rsidRPr="00E56FAA">
        <w:rPr>
          <w:rFonts w:cs="Times New Roman"/>
          <w:sz w:val="22"/>
        </w:rPr>
        <w:t xml:space="preserve">Pályázó </w:t>
      </w:r>
      <w:r w:rsidR="00A278A5" w:rsidRPr="00E56FAA">
        <w:rPr>
          <w:rFonts w:cs="Times New Roman"/>
          <w:sz w:val="22"/>
        </w:rPr>
        <w:t xml:space="preserve">saját költségén köteles gondoskodni arról, hogy a Munkák elvégzésének teljes időtartama alatt a munkát végző személyek számára </w:t>
      </w:r>
      <w:r w:rsidR="006751E9" w:rsidRPr="00E56FAA">
        <w:rPr>
          <w:rFonts w:cs="Times New Roman"/>
          <w:sz w:val="22"/>
        </w:rPr>
        <w:t>szükséges számban öltöző illetőleg mosdó rendelkezésre álljon.</w:t>
      </w:r>
    </w:p>
    <w:p w14:paraId="0EC43EE9" w14:textId="77777777" w:rsidR="00DE28D3" w:rsidRPr="00E56FAA" w:rsidRDefault="00DE28D3" w:rsidP="00DE28D3">
      <w:pPr>
        <w:pStyle w:val="Listaszerbekezds"/>
        <w:rPr>
          <w:rFonts w:cs="Times New Roman"/>
          <w:sz w:val="22"/>
        </w:rPr>
      </w:pPr>
    </w:p>
    <w:p w14:paraId="19AE27DF" w14:textId="4EF6EB29" w:rsidR="00DE28D3" w:rsidRPr="00E56FAA" w:rsidRDefault="00DE28D3" w:rsidP="00DE28D3">
      <w:pPr>
        <w:pStyle w:val="Listaszerbekezds"/>
        <w:numPr>
          <w:ilvl w:val="1"/>
          <w:numId w:val="2"/>
        </w:numPr>
        <w:rPr>
          <w:rFonts w:cs="Times New Roman"/>
          <w:sz w:val="22"/>
        </w:rPr>
      </w:pPr>
      <w:r w:rsidRPr="00E56FAA">
        <w:rPr>
          <w:rFonts w:cs="Times New Roman"/>
          <w:sz w:val="22"/>
        </w:rPr>
        <w:t xml:space="preserve">Amennyiben Munkák elvégzése során közterület igénybevételére van szükség, az ehhez szükséges engedélyt, illetve az azzal kapcsolatban felmerülő díjat </w:t>
      </w:r>
      <w:r w:rsidR="00D87354" w:rsidRPr="00E56FAA">
        <w:rPr>
          <w:rFonts w:cs="Times New Roman"/>
          <w:sz w:val="22"/>
        </w:rPr>
        <w:t xml:space="preserve">Pályázó </w:t>
      </w:r>
      <w:r w:rsidRPr="00E56FAA">
        <w:rPr>
          <w:rFonts w:cs="Times New Roman"/>
          <w:sz w:val="22"/>
        </w:rPr>
        <w:t>köteles beszerezni, illetve viselni.</w:t>
      </w:r>
    </w:p>
    <w:p w14:paraId="493C4478" w14:textId="77777777" w:rsidR="00F876BA" w:rsidRPr="00E56FAA" w:rsidRDefault="00F876BA" w:rsidP="00F876BA">
      <w:pPr>
        <w:rPr>
          <w:rFonts w:cs="Times New Roman"/>
          <w:sz w:val="22"/>
        </w:rPr>
      </w:pPr>
    </w:p>
    <w:p w14:paraId="281B7AC0" w14:textId="2D120DA7" w:rsidR="00E7786A" w:rsidRPr="00E56FAA" w:rsidRDefault="00D87354" w:rsidP="00DE28D3">
      <w:pPr>
        <w:pStyle w:val="Listaszerbekezds"/>
        <w:numPr>
          <w:ilvl w:val="1"/>
          <w:numId w:val="2"/>
        </w:numPr>
        <w:rPr>
          <w:rFonts w:cs="Times New Roman"/>
          <w:sz w:val="22"/>
        </w:rPr>
      </w:pPr>
      <w:r w:rsidRPr="00E56FAA">
        <w:rPr>
          <w:rFonts w:cs="Times New Roman"/>
          <w:sz w:val="22"/>
        </w:rPr>
        <w:t>Tulajdonos</w:t>
      </w:r>
      <w:r w:rsidR="0070456F" w:rsidRPr="00E56FAA">
        <w:rPr>
          <w:rFonts w:cs="Times New Roman"/>
          <w:sz w:val="22"/>
        </w:rPr>
        <w:t xml:space="preserve"> jogosult a</w:t>
      </w:r>
      <w:r w:rsidR="00E7786A" w:rsidRPr="00E56FAA">
        <w:rPr>
          <w:rFonts w:cs="Times New Roman"/>
          <w:sz w:val="22"/>
        </w:rPr>
        <w:t xml:space="preserve"> </w:t>
      </w:r>
      <w:r w:rsidR="0070456F" w:rsidRPr="00E56FAA">
        <w:rPr>
          <w:rFonts w:cs="Times New Roman"/>
          <w:sz w:val="22"/>
        </w:rPr>
        <w:t>Pályázó,</w:t>
      </w:r>
      <w:r w:rsidR="00E7786A" w:rsidRPr="00E56FAA">
        <w:rPr>
          <w:rFonts w:cs="Times New Roman"/>
          <w:sz w:val="22"/>
        </w:rPr>
        <w:t xml:space="preserve"> érdekkörében eljáró vállalkozó teljesítését folyamatosan nyomon kísérni vagy más módon ellenőrizni, és haladéktalanul, írásban jelezni köteles</w:t>
      </w:r>
      <w:r w:rsidR="0070456F" w:rsidRPr="00E56FAA">
        <w:rPr>
          <w:rFonts w:cs="Times New Roman"/>
          <w:sz w:val="22"/>
        </w:rPr>
        <w:t xml:space="preserve"> Pályázónak</w:t>
      </w:r>
      <w:r w:rsidR="00E7786A" w:rsidRPr="00E56FAA">
        <w:rPr>
          <w:rFonts w:cs="Times New Roman"/>
          <w:sz w:val="22"/>
        </w:rPr>
        <w:t>, ha a vállalkozó munkavégzését</w:t>
      </w:r>
      <w:r w:rsidR="0070456F" w:rsidRPr="00E56FAA">
        <w:rPr>
          <w:rFonts w:cs="Times New Roman"/>
          <w:sz w:val="22"/>
        </w:rPr>
        <w:t>,</w:t>
      </w:r>
      <w:r w:rsidR="00E7786A" w:rsidRPr="00E56FAA">
        <w:rPr>
          <w:rFonts w:cs="Times New Roman"/>
          <w:sz w:val="22"/>
        </w:rPr>
        <w:t xml:space="preserve"> illetőleg teljesítését szakszerűtlennek, a Műszaki Dokumentációban meghatározottaktól eltérőnek, vagy más okból hibásnak tartja.</w:t>
      </w:r>
    </w:p>
    <w:p w14:paraId="4140D258" w14:textId="77777777" w:rsidR="00E7786A" w:rsidRPr="00E56FAA" w:rsidRDefault="00E7786A" w:rsidP="00E7786A">
      <w:pPr>
        <w:pStyle w:val="Listaszerbekezds"/>
        <w:rPr>
          <w:rFonts w:cs="Times New Roman"/>
          <w:sz w:val="22"/>
        </w:rPr>
      </w:pPr>
    </w:p>
    <w:p w14:paraId="6ED25574" w14:textId="1C6B4E43" w:rsidR="00E7786A" w:rsidRPr="00E56FAA" w:rsidRDefault="00E7786A" w:rsidP="00DE28D3">
      <w:pPr>
        <w:pStyle w:val="Listaszerbekezds"/>
        <w:numPr>
          <w:ilvl w:val="1"/>
          <w:numId w:val="2"/>
        </w:numPr>
        <w:rPr>
          <w:rFonts w:cs="Times New Roman"/>
          <w:sz w:val="22"/>
        </w:rPr>
      </w:pPr>
      <w:r w:rsidRPr="00E56FAA">
        <w:rPr>
          <w:rFonts w:cs="Times New Roman"/>
          <w:sz w:val="22"/>
        </w:rPr>
        <w:t>Szerződő Felek kölcsönösen kötelesek a másik fél azonnali, írásban történő értesítésére, ha érdekkörükben olyan körülmény merül fel, amely akadályozhatja vagy meggátolhatja a Munkák szakszerű elvégzését</w:t>
      </w:r>
      <w:r w:rsidR="000C518A" w:rsidRPr="00E56FAA">
        <w:rPr>
          <w:rFonts w:cs="Times New Roman"/>
          <w:sz w:val="22"/>
        </w:rPr>
        <w:t>,</w:t>
      </w:r>
      <w:r w:rsidRPr="00E56FAA">
        <w:rPr>
          <w:rFonts w:cs="Times New Roman"/>
          <w:sz w:val="22"/>
        </w:rPr>
        <w:t xml:space="preserve"> illetőleg a munkák tervezett Teljesítési Határidőn belül történő befejezését.</w:t>
      </w:r>
    </w:p>
    <w:p w14:paraId="16253B07" w14:textId="77777777" w:rsidR="00CC5F00" w:rsidRPr="00E56FAA" w:rsidRDefault="00CC5F00" w:rsidP="00CC5F00">
      <w:pPr>
        <w:pStyle w:val="Listaszerbekezds"/>
        <w:rPr>
          <w:rFonts w:cs="Times New Roman"/>
          <w:sz w:val="22"/>
        </w:rPr>
      </w:pPr>
    </w:p>
    <w:p w14:paraId="2D5646FF" w14:textId="2F0E55B4" w:rsidR="009C5758" w:rsidRPr="00E56FAA" w:rsidRDefault="00DE28D3" w:rsidP="00DE28D3">
      <w:pPr>
        <w:pStyle w:val="Listaszerbekezds"/>
        <w:numPr>
          <w:ilvl w:val="1"/>
          <w:numId w:val="2"/>
        </w:numPr>
        <w:rPr>
          <w:rFonts w:cs="Times New Roman"/>
          <w:sz w:val="22"/>
        </w:rPr>
      </w:pPr>
      <w:r w:rsidRPr="00E56FAA">
        <w:rPr>
          <w:rFonts w:cs="Times New Roman"/>
          <w:sz w:val="22"/>
        </w:rPr>
        <w:t>A Munkák elvégzését</w:t>
      </w:r>
      <w:r w:rsidR="00CC5F00" w:rsidRPr="00E56FAA">
        <w:rPr>
          <w:rFonts w:cs="Times New Roman"/>
          <w:sz w:val="22"/>
        </w:rPr>
        <w:t xml:space="preserve"> és az átadás-átvételi eljárás sikeres lebonyolítását követően </w:t>
      </w:r>
      <w:r w:rsidR="0070456F" w:rsidRPr="00E56FAA">
        <w:rPr>
          <w:rFonts w:cs="Times New Roman"/>
          <w:sz w:val="22"/>
        </w:rPr>
        <w:t>Pályázó</w:t>
      </w:r>
      <w:r w:rsidR="00CC5F00" w:rsidRPr="00E56FAA">
        <w:rPr>
          <w:rFonts w:cs="Times New Roman"/>
          <w:sz w:val="22"/>
        </w:rPr>
        <w:t xml:space="preserve"> a munkaterületet köteles </w:t>
      </w:r>
      <w:r w:rsidR="00D87354" w:rsidRPr="00E56FAA">
        <w:rPr>
          <w:rFonts w:cs="Times New Roman"/>
          <w:sz w:val="22"/>
        </w:rPr>
        <w:t>Tulajdonos</w:t>
      </w:r>
      <w:r w:rsidR="00DD7641" w:rsidRPr="00E56FAA">
        <w:rPr>
          <w:rFonts w:cs="Times New Roman"/>
          <w:sz w:val="22"/>
        </w:rPr>
        <w:t xml:space="preserve"> birtokába visszabocsátani, jegyzőkönyv felvétele mellett. Ezen jegyzőkönyvben rögzíthetik Szerződő Felek az elvégzett Munkákkal kapcsolatos esetleges </w:t>
      </w:r>
      <w:r w:rsidR="00DD7641" w:rsidRPr="00E56FAA">
        <w:rPr>
          <w:rFonts w:cs="Times New Roman"/>
          <w:sz w:val="22"/>
        </w:rPr>
        <w:lastRenderedPageBreak/>
        <w:t xml:space="preserve">észrevételeiket is, amelyek alapul szolgálhatnak arra, hogy </w:t>
      </w:r>
      <w:r w:rsidR="006D576E" w:rsidRPr="00E56FAA">
        <w:rPr>
          <w:rFonts w:cs="Times New Roman"/>
          <w:sz w:val="22"/>
        </w:rPr>
        <w:t xml:space="preserve">Pályázó </w:t>
      </w:r>
      <w:r w:rsidR="00DD7641" w:rsidRPr="00E56FAA">
        <w:rPr>
          <w:rFonts w:cs="Times New Roman"/>
          <w:sz w:val="22"/>
        </w:rPr>
        <w:t>a vele külön szerződéssel a Munkák szakszerű elvégzésére szerződött vállalkozóval szemben szavatossági vagy jótállási igényeket érvényesíthessen.</w:t>
      </w:r>
      <w:r w:rsidR="003649ED" w:rsidRPr="00E56FAA">
        <w:rPr>
          <w:rFonts w:cs="Times New Roman"/>
          <w:sz w:val="22"/>
        </w:rPr>
        <w:t xml:space="preserve"> Szerződő Felek rögzítik, hogy az átadás-átvételi eljárás </w:t>
      </w:r>
      <w:proofErr w:type="spellStart"/>
      <w:r w:rsidR="003649ED" w:rsidRPr="00E56FAA">
        <w:rPr>
          <w:rFonts w:cs="Times New Roman"/>
          <w:sz w:val="22"/>
        </w:rPr>
        <w:t>lezárultát</w:t>
      </w:r>
      <w:proofErr w:type="spellEnd"/>
      <w:r w:rsidR="003649ED" w:rsidRPr="00E56FAA">
        <w:rPr>
          <w:rFonts w:cs="Times New Roman"/>
          <w:sz w:val="22"/>
        </w:rPr>
        <w:t xml:space="preserve"> követően </w:t>
      </w:r>
      <w:r w:rsidR="006D576E" w:rsidRPr="00E56FAA">
        <w:rPr>
          <w:rFonts w:cs="Times New Roman"/>
          <w:sz w:val="22"/>
        </w:rPr>
        <w:t xml:space="preserve">Pályázó </w:t>
      </w:r>
      <w:r w:rsidR="003649ED" w:rsidRPr="00E56FAA">
        <w:rPr>
          <w:rFonts w:cs="Times New Roman"/>
          <w:sz w:val="22"/>
        </w:rPr>
        <w:t xml:space="preserve">a Munkákkal kapcsolatos szavatossági és jótállási igényeket külön megállapodással Tulajdonosra engedményezheti. </w:t>
      </w:r>
    </w:p>
    <w:p w14:paraId="61EE7B1A" w14:textId="77777777" w:rsidR="009C5758" w:rsidRPr="00E56FAA" w:rsidRDefault="009C5758" w:rsidP="009C5758">
      <w:pPr>
        <w:pStyle w:val="Listaszerbekezds"/>
        <w:rPr>
          <w:rFonts w:cs="Times New Roman"/>
          <w:sz w:val="22"/>
        </w:rPr>
      </w:pPr>
    </w:p>
    <w:p w14:paraId="14F585D1" w14:textId="7F14FCDE" w:rsidR="00DE28D3" w:rsidRPr="00E56FAA" w:rsidRDefault="009C5758" w:rsidP="00DE28D3">
      <w:pPr>
        <w:pStyle w:val="Listaszerbekezds"/>
        <w:numPr>
          <w:ilvl w:val="1"/>
          <w:numId w:val="2"/>
        </w:numPr>
        <w:rPr>
          <w:rFonts w:cs="Times New Roman"/>
          <w:sz w:val="22"/>
        </w:rPr>
      </w:pPr>
      <w:r w:rsidRPr="00E56FAA">
        <w:rPr>
          <w:rFonts w:cs="Times New Roman"/>
          <w:sz w:val="22"/>
        </w:rPr>
        <w:t xml:space="preserve">Szerződő Felek a félreértések elkerülése érdekében kifejezetten rögzítik, hogy mivel jelen megállapodás nem a </w:t>
      </w:r>
      <w:r w:rsidR="00D87354" w:rsidRPr="00E56FAA">
        <w:rPr>
          <w:rFonts w:cs="Times New Roman"/>
          <w:sz w:val="22"/>
        </w:rPr>
        <w:t>Tulajdonos</w:t>
      </w:r>
      <w:r w:rsidR="006D576E" w:rsidRPr="00E56FAA">
        <w:rPr>
          <w:rFonts w:cs="Times New Roman"/>
          <w:sz w:val="22"/>
        </w:rPr>
        <w:t xml:space="preserve"> megrendelésére a</w:t>
      </w:r>
      <w:r w:rsidRPr="00E56FAA">
        <w:rPr>
          <w:rFonts w:cs="Times New Roman"/>
          <w:sz w:val="22"/>
        </w:rPr>
        <w:t xml:space="preserve"> </w:t>
      </w:r>
      <w:r w:rsidR="006D576E" w:rsidRPr="00E56FAA">
        <w:rPr>
          <w:rFonts w:cs="Times New Roman"/>
          <w:sz w:val="22"/>
        </w:rPr>
        <w:t xml:space="preserve">Pályázó </w:t>
      </w:r>
      <w:r w:rsidRPr="00E56FAA">
        <w:rPr>
          <w:rFonts w:cs="Times New Roman"/>
          <w:sz w:val="22"/>
        </w:rPr>
        <w:t xml:space="preserve">által elvégzendő építési-szerelési tevékenység végzésére kötött építési szerződés, Szerződő Felek a munkák befejezését követően a 191/2009. (IX.15.) Korm. rendelet 31-33.§ rendelkezései szerinti műszaki átadás-átvételi eljárást nem tartanak. </w:t>
      </w:r>
      <w:proofErr w:type="gramStart"/>
      <w:r w:rsidRPr="00E56FAA">
        <w:rPr>
          <w:rFonts w:cs="Times New Roman"/>
          <w:sz w:val="22"/>
        </w:rPr>
        <w:t xml:space="preserve">Szerződő Felek ugyancsak </w:t>
      </w:r>
      <w:r w:rsidR="00DD7641" w:rsidRPr="00E56FAA">
        <w:rPr>
          <w:rFonts w:cs="Times New Roman"/>
          <w:sz w:val="22"/>
        </w:rPr>
        <w:t xml:space="preserve">a félreértések elkerülése érdekében </w:t>
      </w:r>
      <w:r w:rsidRPr="00E56FAA">
        <w:rPr>
          <w:rFonts w:cs="Times New Roman"/>
          <w:sz w:val="22"/>
        </w:rPr>
        <w:t xml:space="preserve">rögzítik, hogy </w:t>
      </w:r>
      <w:r w:rsidR="00D87354" w:rsidRPr="00E56FAA">
        <w:rPr>
          <w:rFonts w:cs="Times New Roman"/>
          <w:sz w:val="22"/>
        </w:rPr>
        <w:t>Tulajdonos</w:t>
      </w:r>
      <w:r w:rsidRPr="00E56FAA">
        <w:rPr>
          <w:rFonts w:cs="Times New Roman"/>
          <w:sz w:val="22"/>
        </w:rPr>
        <w:t xml:space="preserve"> tehát nem megrendelője a Munkáknak, </w:t>
      </w:r>
      <w:r w:rsidR="006D576E" w:rsidRPr="00E56FAA">
        <w:rPr>
          <w:rFonts w:cs="Times New Roman"/>
          <w:sz w:val="22"/>
        </w:rPr>
        <w:t>Pályázó</w:t>
      </w:r>
      <w:r w:rsidRPr="00E56FAA">
        <w:rPr>
          <w:rFonts w:cs="Times New Roman"/>
          <w:sz w:val="22"/>
        </w:rPr>
        <w:t xml:space="preserve"> pedig nem a Munkák elvégzésére szerződött vállalkozó</w:t>
      </w:r>
      <w:r w:rsidR="00393ACD" w:rsidRPr="00E56FAA">
        <w:rPr>
          <w:rFonts w:cs="Times New Roman"/>
          <w:sz w:val="22"/>
        </w:rPr>
        <w:t>, következésképp</w:t>
      </w:r>
      <w:r w:rsidRPr="00E56FAA">
        <w:rPr>
          <w:rFonts w:cs="Times New Roman"/>
          <w:sz w:val="22"/>
        </w:rPr>
        <w:t xml:space="preserve"> </w:t>
      </w:r>
      <w:r w:rsidR="006D576E" w:rsidRPr="00E56FAA">
        <w:rPr>
          <w:rFonts w:cs="Times New Roman"/>
          <w:sz w:val="22"/>
        </w:rPr>
        <w:t xml:space="preserve">Pályázó </w:t>
      </w:r>
      <w:r w:rsidR="00393ACD" w:rsidRPr="00E56FAA">
        <w:rPr>
          <w:rFonts w:cs="Times New Roman"/>
          <w:sz w:val="22"/>
        </w:rPr>
        <w:t>a Munkák elvégzéséért vállalkozói díjat nem kér</w:t>
      </w:r>
      <w:r w:rsidR="00DD7641" w:rsidRPr="00E56FAA">
        <w:rPr>
          <w:rFonts w:cs="Times New Roman"/>
          <w:sz w:val="22"/>
        </w:rPr>
        <w:t xml:space="preserve">, mindösszesen annak a gazdagodásnak a megtérítésére tart a jelen megállapodásban foglalt szabályok szerint igényt, amely gazdagodás </w:t>
      </w:r>
      <w:r w:rsidR="00D87354" w:rsidRPr="00E56FAA">
        <w:rPr>
          <w:rFonts w:cs="Times New Roman"/>
          <w:sz w:val="22"/>
        </w:rPr>
        <w:t>Tulajdonos</w:t>
      </w:r>
      <w:r w:rsidR="00DD7641" w:rsidRPr="00E56FAA">
        <w:rPr>
          <w:rFonts w:cs="Times New Roman"/>
          <w:sz w:val="22"/>
        </w:rPr>
        <w:t xml:space="preserve"> vagyonában azzal következik be, hogy a </w:t>
      </w:r>
      <w:r w:rsidR="00D87354" w:rsidRPr="00E56FAA">
        <w:rPr>
          <w:rFonts w:cs="Times New Roman"/>
          <w:sz w:val="22"/>
        </w:rPr>
        <w:t>Tulajdonos</w:t>
      </w:r>
      <w:r w:rsidR="00DD7641" w:rsidRPr="00E56FAA">
        <w:rPr>
          <w:rFonts w:cs="Times New Roman"/>
          <w:sz w:val="22"/>
        </w:rPr>
        <w:t xml:space="preserve"> tulajdonában álló ingatlanon a </w:t>
      </w:r>
      <w:r w:rsidR="00D87354" w:rsidRPr="00E56FAA">
        <w:rPr>
          <w:rFonts w:cs="Times New Roman"/>
          <w:sz w:val="22"/>
        </w:rPr>
        <w:t>Tulajdonos</w:t>
      </w:r>
      <w:r w:rsidR="00DD7641" w:rsidRPr="00E56FAA">
        <w:rPr>
          <w:rFonts w:cs="Times New Roman"/>
          <w:sz w:val="22"/>
        </w:rPr>
        <w:t xml:space="preserve"> hozzájárulása (de nem megrendelése) alapján </w:t>
      </w:r>
      <w:r w:rsidR="006D576E" w:rsidRPr="00E56FAA">
        <w:rPr>
          <w:rFonts w:cs="Times New Roman"/>
          <w:sz w:val="22"/>
        </w:rPr>
        <w:t>Pályázó</w:t>
      </w:r>
      <w:r w:rsidR="00DD7641" w:rsidRPr="00E56FAA">
        <w:rPr>
          <w:rFonts w:cs="Times New Roman"/>
          <w:sz w:val="22"/>
        </w:rPr>
        <w:t xml:space="preserve"> saját vagyona terhére Munkákat végez.</w:t>
      </w:r>
      <w:proofErr w:type="gramEnd"/>
      <w:r w:rsidR="006302BB" w:rsidRPr="00E56FAA">
        <w:rPr>
          <w:rFonts w:cs="Times New Roman"/>
          <w:sz w:val="22"/>
        </w:rPr>
        <w:t xml:space="preserve"> </w:t>
      </w:r>
      <w:r w:rsidR="00F375A3" w:rsidRPr="00E56FAA">
        <w:rPr>
          <w:rFonts w:cs="Times New Roman"/>
          <w:sz w:val="22"/>
        </w:rPr>
        <w:t>Szerződő Felek megállapodnak</w:t>
      </w:r>
      <w:r w:rsidR="006302BB" w:rsidRPr="00E56FAA">
        <w:rPr>
          <w:rFonts w:cs="Times New Roman"/>
          <w:sz w:val="22"/>
        </w:rPr>
        <w:t xml:space="preserve">, hogy </w:t>
      </w:r>
      <w:r w:rsidR="00F375A3" w:rsidRPr="00E56FAA">
        <w:rPr>
          <w:rFonts w:cs="Times New Roman"/>
          <w:sz w:val="22"/>
        </w:rPr>
        <w:t xml:space="preserve">a </w:t>
      </w:r>
      <w:r w:rsidR="00D87354" w:rsidRPr="00E56FAA">
        <w:rPr>
          <w:rFonts w:cs="Times New Roman"/>
          <w:sz w:val="22"/>
        </w:rPr>
        <w:t>Tulajdonos</w:t>
      </w:r>
      <w:r w:rsidR="00F375A3" w:rsidRPr="00E56FAA">
        <w:rPr>
          <w:rFonts w:cs="Times New Roman"/>
          <w:sz w:val="22"/>
        </w:rPr>
        <w:t xml:space="preserve"> a gazdagodás értékét a Ptk. 6:580.§ bekezdése </w:t>
      </w:r>
      <w:r w:rsidR="006D576E" w:rsidRPr="00E56FAA">
        <w:rPr>
          <w:rFonts w:cs="Times New Roman"/>
          <w:sz w:val="22"/>
        </w:rPr>
        <w:t>szerint</w:t>
      </w:r>
      <w:r w:rsidR="003649ED" w:rsidRPr="00E56FAA">
        <w:rPr>
          <w:rFonts w:cs="Times New Roman"/>
          <w:sz w:val="22"/>
        </w:rPr>
        <w:t xml:space="preserve"> a jelen megállapodásban meghatározottak szerint egyenlíti ki.</w:t>
      </w:r>
    </w:p>
    <w:p w14:paraId="2A1B4F96" w14:textId="77777777" w:rsidR="00B46F30" w:rsidRPr="00E56FAA" w:rsidRDefault="00B46F30" w:rsidP="00B46F30">
      <w:pPr>
        <w:pStyle w:val="Listaszerbekezds"/>
        <w:ind w:left="567"/>
        <w:rPr>
          <w:rFonts w:cs="Times New Roman"/>
          <w:b/>
          <w:sz w:val="22"/>
        </w:rPr>
      </w:pPr>
    </w:p>
    <w:p w14:paraId="74C8EADB" w14:textId="4F7A2486" w:rsidR="00B46F30" w:rsidRPr="00E56FAA" w:rsidRDefault="00B46F30" w:rsidP="00CD2DD8">
      <w:pPr>
        <w:pStyle w:val="Listaszerbekezds"/>
        <w:numPr>
          <w:ilvl w:val="0"/>
          <w:numId w:val="2"/>
        </w:numPr>
        <w:rPr>
          <w:rFonts w:cs="Times New Roman"/>
          <w:b/>
          <w:sz w:val="22"/>
        </w:rPr>
      </w:pPr>
      <w:r w:rsidRPr="00E56FAA">
        <w:rPr>
          <w:rFonts w:cs="Times New Roman"/>
          <w:b/>
          <w:sz w:val="22"/>
        </w:rPr>
        <w:t>A GAZDAGODÁS MEGTÉRÍTÉSE</w:t>
      </w:r>
      <w:r w:rsidR="003F3BDC" w:rsidRPr="00E56FAA">
        <w:rPr>
          <w:rFonts w:cs="Times New Roman"/>
          <w:b/>
          <w:sz w:val="22"/>
        </w:rPr>
        <w:t xml:space="preserve"> ÉS A</w:t>
      </w:r>
      <w:r w:rsidR="00655F08" w:rsidRPr="00E56FAA">
        <w:rPr>
          <w:rFonts w:cs="Times New Roman"/>
          <w:b/>
          <w:sz w:val="22"/>
        </w:rPr>
        <w:t xml:space="preserve"> VAGYONGYARAPODÁS ÁTENGEDÉSE</w:t>
      </w:r>
    </w:p>
    <w:p w14:paraId="5AE6CAB1" w14:textId="77777777" w:rsidR="00B46F30" w:rsidRPr="00E56FAA" w:rsidRDefault="00B46F30" w:rsidP="00B46F30">
      <w:pPr>
        <w:pStyle w:val="Listaszerbekezds"/>
        <w:rPr>
          <w:rFonts w:cs="Times New Roman"/>
          <w:b/>
          <w:sz w:val="22"/>
        </w:rPr>
      </w:pPr>
    </w:p>
    <w:p w14:paraId="62FAE14F" w14:textId="122944B2" w:rsidR="00B46F30" w:rsidRPr="00E56FAA" w:rsidRDefault="00D87354" w:rsidP="00B46F30">
      <w:pPr>
        <w:pStyle w:val="Listaszerbekezds"/>
        <w:numPr>
          <w:ilvl w:val="1"/>
          <w:numId w:val="2"/>
        </w:numPr>
        <w:rPr>
          <w:rFonts w:cs="Times New Roman"/>
          <w:sz w:val="22"/>
        </w:rPr>
      </w:pPr>
      <w:r w:rsidRPr="00E56FAA">
        <w:rPr>
          <w:rFonts w:cs="Times New Roman"/>
          <w:sz w:val="22"/>
        </w:rPr>
        <w:t>Tulajdonos</w:t>
      </w:r>
      <w:r w:rsidR="00B46F30" w:rsidRPr="00E56FAA">
        <w:rPr>
          <w:rFonts w:cs="Times New Roman"/>
          <w:sz w:val="22"/>
        </w:rPr>
        <w:t>, mint az Ingatlan tulajdonosa</w:t>
      </w:r>
      <w:r w:rsidR="00F33DF2" w:rsidRPr="00E56FAA">
        <w:rPr>
          <w:rFonts w:cs="Times New Roman"/>
          <w:sz w:val="22"/>
        </w:rPr>
        <w:t xml:space="preserve"> </w:t>
      </w:r>
      <w:r w:rsidR="00B46F30" w:rsidRPr="00E56FAA">
        <w:rPr>
          <w:rFonts w:cs="Times New Roman"/>
          <w:sz w:val="22"/>
        </w:rPr>
        <w:t xml:space="preserve">jelen megállapodás aláírásával visszavonhatatlanul elismeri, hogy a Munkák elvégzésével </w:t>
      </w:r>
      <w:r w:rsidRPr="00E56FAA">
        <w:rPr>
          <w:rFonts w:cs="Times New Roman"/>
          <w:sz w:val="22"/>
        </w:rPr>
        <w:t>Tulajdonos</w:t>
      </w:r>
      <w:r w:rsidR="003A6460" w:rsidRPr="00E56FAA">
        <w:rPr>
          <w:rFonts w:cs="Times New Roman"/>
          <w:sz w:val="22"/>
        </w:rPr>
        <w:t xml:space="preserve"> </w:t>
      </w:r>
      <w:r w:rsidR="00B46F30" w:rsidRPr="00E56FAA">
        <w:rPr>
          <w:rFonts w:cs="Times New Roman"/>
          <w:sz w:val="22"/>
        </w:rPr>
        <w:t>gazdagodni fog (továbbiakban: Gazdagodás)</w:t>
      </w:r>
    </w:p>
    <w:p w14:paraId="4DA27AF3" w14:textId="77777777" w:rsidR="00B46F30" w:rsidRPr="00E56FAA" w:rsidRDefault="00B46F30" w:rsidP="00B46F30">
      <w:pPr>
        <w:pStyle w:val="Listaszerbekezds"/>
        <w:rPr>
          <w:rFonts w:cs="Times New Roman"/>
          <w:sz w:val="22"/>
        </w:rPr>
      </w:pPr>
    </w:p>
    <w:p w14:paraId="6D53A1A7" w14:textId="157893BC" w:rsidR="00B46F30" w:rsidRPr="00E56FAA" w:rsidRDefault="00B46F30" w:rsidP="00B46F30">
      <w:pPr>
        <w:pStyle w:val="Listaszerbekezds"/>
        <w:numPr>
          <w:ilvl w:val="1"/>
          <w:numId w:val="2"/>
        </w:numPr>
        <w:rPr>
          <w:rFonts w:cs="Times New Roman"/>
          <w:sz w:val="22"/>
        </w:rPr>
      </w:pPr>
      <w:r w:rsidRPr="00E56FAA">
        <w:rPr>
          <w:rFonts w:cs="Times New Roman"/>
          <w:sz w:val="22"/>
        </w:rPr>
        <w:t xml:space="preserve">Szerződő Felek jelen megállapodás aláírásával visszavonhatatlanul, kölcsönösen elismerik, hogy </w:t>
      </w:r>
      <w:r w:rsidR="00D87354" w:rsidRPr="00E56FAA">
        <w:rPr>
          <w:rFonts w:cs="Times New Roman"/>
          <w:sz w:val="22"/>
        </w:rPr>
        <w:t>Tulajdonos</w:t>
      </w:r>
      <w:r w:rsidRPr="00E56FAA">
        <w:rPr>
          <w:rFonts w:cs="Times New Roman"/>
          <w:sz w:val="22"/>
        </w:rPr>
        <w:t xml:space="preserve"> Gazdagodásának mértéke megegyezik a Felújítási Költségek összegével, azaz </w:t>
      </w:r>
      <w:r w:rsidR="001B7A03" w:rsidRPr="00E56FAA">
        <w:rPr>
          <w:rFonts w:cs="Times New Roman"/>
          <w:sz w:val="22"/>
          <w:highlight w:val="yellow"/>
        </w:rPr>
        <w:t>***</w:t>
      </w:r>
      <w:r w:rsidRPr="00E56FAA">
        <w:rPr>
          <w:rFonts w:cs="Times New Roman"/>
          <w:sz w:val="22"/>
          <w:highlight w:val="yellow"/>
        </w:rPr>
        <w:t>,-</w:t>
      </w:r>
      <w:r w:rsidRPr="00E56FAA">
        <w:rPr>
          <w:rFonts w:cs="Times New Roman"/>
          <w:sz w:val="22"/>
        </w:rPr>
        <w:t xml:space="preserve"> Ft</w:t>
      </w:r>
      <w:r w:rsidR="004F42B7" w:rsidRPr="00E56FAA">
        <w:rPr>
          <w:rFonts w:cs="Times New Roman"/>
          <w:sz w:val="22"/>
        </w:rPr>
        <w:t xml:space="preserve"> + 27% ÁFA</w:t>
      </w:r>
      <w:r w:rsidRPr="00E56FAA">
        <w:rPr>
          <w:rFonts w:cs="Times New Roman"/>
          <w:sz w:val="22"/>
        </w:rPr>
        <w:t xml:space="preserve"> (azaz </w:t>
      </w:r>
      <w:r w:rsidR="001B7A03" w:rsidRPr="00E56FAA">
        <w:rPr>
          <w:rFonts w:cs="Times New Roman"/>
          <w:sz w:val="22"/>
          <w:highlight w:val="yellow"/>
        </w:rPr>
        <w:t>***</w:t>
      </w:r>
      <w:r w:rsidRPr="00E56FAA">
        <w:rPr>
          <w:rFonts w:cs="Times New Roman"/>
          <w:sz w:val="22"/>
        </w:rPr>
        <w:t xml:space="preserve"> forint</w:t>
      </w:r>
      <w:r w:rsidR="004F42B7" w:rsidRPr="00E56FAA">
        <w:rPr>
          <w:rFonts w:cs="Times New Roman"/>
          <w:sz w:val="22"/>
        </w:rPr>
        <w:t xml:space="preserve"> + 27% ÁFA</w:t>
      </w:r>
      <w:r w:rsidRPr="00E56FAA">
        <w:rPr>
          <w:rFonts w:cs="Times New Roman"/>
          <w:sz w:val="22"/>
        </w:rPr>
        <w:t>) összeggel</w:t>
      </w:r>
      <w:r w:rsidR="007F382E" w:rsidRPr="00E56FAA">
        <w:rPr>
          <w:rFonts w:cs="Times New Roman"/>
          <w:sz w:val="22"/>
        </w:rPr>
        <w:t xml:space="preserve"> (továbbiakban: Gazdagodás Értéke)</w:t>
      </w:r>
      <w:r w:rsidR="005E1AEE" w:rsidRPr="00E56FAA">
        <w:rPr>
          <w:rFonts w:cs="Times New Roman"/>
          <w:sz w:val="22"/>
        </w:rPr>
        <w:t>, mely Gazdagodás Értékét</w:t>
      </w:r>
      <w:r w:rsidR="0072134F" w:rsidRPr="00E56FAA">
        <w:rPr>
          <w:rFonts w:cs="Times New Roman"/>
          <w:sz w:val="22"/>
        </w:rPr>
        <w:t xml:space="preserve"> </w:t>
      </w:r>
      <w:r w:rsidR="00D87354" w:rsidRPr="00E56FAA">
        <w:rPr>
          <w:rFonts w:cs="Times New Roman"/>
          <w:sz w:val="22"/>
        </w:rPr>
        <w:t>Tulajdonos</w:t>
      </w:r>
      <w:r w:rsidR="0072134F" w:rsidRPr="00E56FAA">
        <w:rPr>
          <w:rFonts w:cs="Times New Roman"/>
          <w:sz w:val="22"/>
        </w:rPr>
        <w:t xml:space="preserve"> </w:t>
      </w:r>
      <w:r w:rsidR="003649ED" w:rsidRPr="00E56FAA">
        <w:rPr>
          <w:rFonts w:cs="Times New Roman"/>
          <w:sz w:val="22"/>
        </w:rPr>
        <w:t>a jelen megállapodásban írtak szerint egyenlíti ki</w:t>
      </w:r>
      <w:r w:rsidR="001B7A03" w:rsidRPr="00E56FAA">
        <w:rPr>
          <w:rFonts w:cs="Times New Roman"/>
          <w:sz w:val="22"/>
        </w:rPr>
        <w:t xml:space="preserve"> Pályázó felé</w:t>
      </w:r>
      <w:r w:rsidR="003649ED" w:rsidRPr="00E56FAA">
        <w:rPr>
          <w:rFonts w:cs="Times New Roman"/>
          <w:sz w:val="22"/>
        </w:rPr>
        <w:t xml:space="preserve">. </w:t>
      </w:r>
      <w:r w:rsidR="005E1AEE" w:rsidRPr="00E56FAA">
        <w:rPr>
          <w:rFonts w:cs="Times New Roman"/>
          <w:sz w:val="22"/>
        </w:rPr>
        <w:t xml:space="preserve"> </w:t>
      </w:r>
      <w:r w:rsidR="00655F08" w:rsidRPr="00E56FAA">
        <w:rPr>
          <w:rFonts w:cs="Times New Roman"/>
          <w:sz w:val="22"/>
        </w:rPr>
        <w:t>Szerződő Felek rögzítik</w:t>
      </w:r>
      <w:r w:rsidR="005E1AEE" w:rsidRPr="00E56FAA">
        <w:rPr>
          <w:rFonts w:cs="Times New Roman"/>
          <w:sz w:val="22"/>
        </w:rPr>
        <w:t>,</w:t>
      </w:r>
      <w:r w:rsidR="00655F08" w:rsidRPr="00E56FAA">
        <w:rPr>
          <w:rFonts w:cs="Times New Roman"/>
          <w:sz w:val="22"/>
        </w:rPr>
        <w:t xml:space="preserve"> hogy a Gazdagodás Értéke </w:t>
      </w:r>
      <w:r w:rsidR="005E1AEE" w:rsidRPr="00E56FAA">
        <w:rPr>
          <w:rFonts w:cs="Times New Roman"/>
          <w:sz w:val="22"/>
        </w:rPr>
        <w:t xml:space="preserve">az általános forgalmi adóról szóló 2007. évi CXXVII. törvény 2.§ a) pontja és 259.§ 6. pontja alapján az általános forgalmi adót is magában foglaló, bruttó összeg. </w:t>
      </w:r>
    </w:p>
    <w:p w14:paraId="3C6D7AA8" w14:textId="77777777" w:rsidR="00B46F30" w:rsidRPr="00E56FAA" w:rsidRDefault="00B46F30" w:rsidP="00B46F30">
      <w:pPr>
        <w:pStyle w:val="Listaszerbekezds"/>
        <w:rPr>
          <w:rFonts w:cs="Times New Roman"/>
          <w:sz w:val="22"/>
        </w:rPr>
      </w:pPr>
    </w:p>
    <w:p w14:paraId="4F074397" w14:textId="65DB4AB5" w:rsidR="00B46F30" w:rsidRPr="00E56FAA" w:rsidRDefault="00B46F30" w:rsidP="00B46F30">
      <w:pPr>
        <w:pStyle w:val="Listaszerbekezds"/>
        <w:numPr>
          <w:ilvl w:val="1"/>
          <w:numId w:val="2"/>
        </w:numPr>
        <w:rPr>
          <w:rFonts w:cs="Times New Roman"/>
          <w:sz w:val="22"/>
        </w:rPr>
      </w:pPr>
      <w:r w:rsidRPr="00E56FAA">
        <w:rPr>
          <w:rFonts w:cs="Times New Roman"/>
          <w:sz w:val="22"/>
        </w:rPr>
        <w:t>Szerződő Felek jelen megállapodás aláírásával a Munkák szakszerű elvégzése esetére már most kölcsönösen lemondanak arr</w:t>
      </w:r>
      <w:r w:rsidR="007F382E" w:rsidRPr="00E56FAA">
        <w:rPr>
          <w:rFonts w:cs="Times New Roman"/>
          <w:sz w:val="22"/>
        </w:rPr>
        <w:t>ól a jogról, hogy a Gazdagodás É</w:t>
      </w:r>
      <w:r w:rsidRPr="00E56FAA">
        <w:rPr>
          <w:rFonts w:cs="Times New Roman"/>
          <w:sz w:val="22"/>
        </w:rPr>
        <w:t xml:space="preserve">rtékét utóbb </w:t>
      </w:r>
      <w:proofErr w:type="gramStart"/>
      <w:r w:rsidRPr="00E56FAA">
        <w:rPr>
          <w:rFonts w:cs="Times New Roman"/>
          <w:sz w:val="22"/>
        </w:rPr>
        <w:t>vitassák</w:t>
      </w:r>
      <w:proofErr w:type="gramEnd"/>
      <w:r w:rsidRPr="00E56FAA">
        <w:rPr>
          <w:rFonts w:cs="Times New Roman"/>
          <w:sz w:val="22"/>
        </w:rPr>
        <w:t xml:space="preserve"> vagy felülvizsgálat tárgyává tegyék. Szerződő Felek rögzítik, hogy a Gazdagodás </w:t>
      </w:r>
      <w:r w:rsidR="007F382E" w:rsidRPr="00E56FAA">
        <w:rPr>
          <w:rFonts w:cs="Times New Roman"/>
          <w:sz w:val="22"/>
        </w:rPr>
        <w:t>É</w:t>
      </w:r>
      <w:r w:rsidRPr="00E56FAA">
        <w:rPr>
          <w:rFonts w:cs="Times New Roman"/>
          <w:sz w:val="22"/>
        </w:rPr>
        <w:t xml:space="preserve">rtéke kizárólag abban az esetben vizsgálható felül vagy vitathat utóbb, ha </w:t>
      </w:r>
      <w:r w:rsidR="001B7A03" w:rsidRPr="00E56FAA">
        <w:rPr>
          <w:rFonts w:cs="Times New Roman"/>
          <w:sz w:val="22"/>
        </w:rPr>
        <w:t>Pályázó</w:t>
      </w:r>
      <w:r w:rsidRPr="00E56FAA">
        <w:rPr>
          <w:rFonts w:cs="Times New Roman"/>
          <w:sz w:val="22"/>
        </w:rPr>
        <w:t xml:space="preserve"> a Munkákat részben nem</w:t>
      </w:r>
      <w:r w:rsidR="008F2656" w:rsidRPr="00E56FAA">
        <w:rPr>
          <w:rFonts w:cs="Times New Roman"/>
          <w:sz w:val="22"/>
        </w:rPr>
        <w:t>,</w:t>
      </w:r>
      <w:r w:rsidRPr="00E56FAA">
        <w:rPr>
          <w:rFonts w:cs="Times New Roman"/>
          <w:sz w:val="22"/>
        </w:rPr>
        <w:t xml:space="preserve"> vagy </w:t>
      </w:r>
      <w:r w:rsidR="008F2656" w:rsidRPr="00E56FAA">
        <w:rPr>
          <w:rFonts w:cs="Times New Roman"/>
          <w:sz w:val="22"/>
        </w:rPr>
        <w:t xml:space="preserve">nem </w:t>
      </w:r>
      <w:r w:rsidRPr="00E56FAA">
        <w:rPr>
          <w:rFonts w:cs="Times New Roman"/>
          <w:sz w:val="22"/>
        </w:rPr>
        <w:t xml:space="preserve">szakszerűen végzi el. </w:t>
      </w:r>
    </w:p>
    <w:p w14:paraId="64B8D969" w14:textId="77777777" w:rsidR="00B46F30" w:rsidRPr="00E56FAA" w:rsidRDefault="00B46F30" w:rsidP="00B46F30">
      <w:pPr>
        <w:rPr>
          <w:rFonts w:cs="Times New Roman"/>
          <w:sz w:val="22"/>
        </w:rPr>
      </w:pPr>
    </w:p>
    <w:p w14:paraId="454FCD60" w14:textId="245EF8DF" w:rsidR="0072134F" w:rsidRPr="00E56FAA" w:rsidRDefault="0072134F" w:rsidP="0072134F">
      <w:pPr>
        <w:pStyle w:val="Listaszerbekezds"/>
        <w:numPr>
          <w:ilvl w:val="1"/>
          <w:numId w:val="2"/>
        </w:numPr>
        <w:rPr>
          <w:rFonts w:cs="Times New Roman"/>
          <w:sz w:val="22"/>
        </w:rPr>
      </w:pPr>
      <w:r w:rsidRPr="00E56FAA">
        <w:rPr>
          <w:rFonts w:cs="Times New Roman"/>
          <w:sz w:val="22"/>
        </w:rPr>
        <w:t>Szerződő Felek megállapodnak, hogy a Gazda</w:t>
      </w:r>
      <w:r w:rsidR="001B7A03" w:rsidRPr="00E56FAA">
        <w:rPr>
          <w:rFonts w:cs="Times New Roman"/>
          <w:sz w:val="22"/>
        </w:rPr>
        <w:t>godás Értékének</w:t>
      </w:r>
      <w:r w:rsidRPr="00E56FAA">
        <w:rPr>
          <w:rFonts w:cs="Times New Roman"/>
          <w:sz w:val="22"/>
        </w:rPr>
        <w:t xml:space="preserve"> esedékessége a Munkák befejezését, pontosabban a munkaterületnek a </w:t>
      </w:r>
      <w:r w:rsidR="00D87354" w:rsidRPr="00E56FAA">
        <w:rPr>
          <w:rFonts w:cs="Times New Roman"/>
          <w:sz w:val="22"/>
        </w:rPr>
        <w:t>Tulajdonos</w:t>
      </w:r>
      <w:r w:rsidRPr="00E56FAA">
        <w:rPr>
          <w:rFonts w:cs="Times New Roman"/>
          <w:sz w:val="22"/>
        </w:rPr>
        <w:t xml:space="preserve"> birtokába történő visszabocsátást követő </w:t>
      </w:r>
      <w:r w:rsidRPr="00E56FAA">
        <w:rPr>
          <w:rFonts w:cs="Times New Roman"/>
          <w:sz w:val="22"/>
          <w:highlight w:val="yellow"/>
        </w:rPr>
        <w:t>366</w:t>
      </w:r>
      <w:r w:rsidRPr="00E56FAA">
        <w:rPr>
          <w:rFonts w:cs="Times New Roman"/>
          <w:sz w:val="22"/>
        </w:rPr>
        <w:t xml:space="preserve">. nap. A Gazdagodás Értéke 100%-ának (azaz száz százalékának) megfelelő összegről </w:t>
      </w:r>
      <w:r w:rsidR="001B7A03" w:rsidRPr="00E56FAA">
        <w:rPr>
          <w:rFonts w:cs="Times New Roman"/>
          <w:sz w:val="22"/>
        </w:rPr>
        <w:t xml:space="preserve">Pályázó </w:t>
      </w:r>
      <w:r w:rsidRPr="00E56FAA">
        <w:rPr>
          <w:rFonts w:cs="Times New Roman"/>
          <w:sz w:val="22"/>
        </w:rPr>
        <w:lastRenderedPageBreak/>
        <w:t xml:space="preserve">a Munkák befejezését, pontosabban a munkaterületnek a </w:t>
      </w:r>
      <w:r w:rsidR="00D87354" w:rsidRPr="00E56FAA">
        <w:rPr>
          <w:rFonts w:cs="Times New Roman"/>
          <w:sz w:val="22"/>
        </w:rPr>
        <w:t>Tulajdonos</w:t>
      </w:r>
      <w:r w:rsidRPr="00E56FAA">
        <w:rPr>
          <w:rFonts w:cs="Times New Roman"/>
          <w:sz w:val="22"/>
        </w:rPr>
        <w:t xml:space="preserve"> birtokába t</w:t>
      </w:r>
      <w:r w:rsidR="0041689B" w:rsidRPr="00E56FAA">
        <w:rPr>
          <w:rFonts w:cs="Times New Roman"/>
          <w:sz w:val="22"/>
        </w:rPr>
        <w:t xml:space="preserve">örténő visszabocsátást követő </w:t>
      </w:r>
      <w:r w:rsidR="0041689B" w:rsidRPr="00E56FAA">
        <w:rPr>
          <w:rFonts w:cs="Times New Roman"/>
          <w:sz w:val="22"/>
          <w:highlight w:val="yellow"/>
        </w:rPr>
        <w:t>366</w:t>
      </w:r>
      <w:r w:rsidRPr="00E56FAA">
        <w:rPr>
          <w:rFonts w:cs="Times New Roman"/>
          <w:sz w:val="22"/>
        </w:rPr>
        <w:t>. napra, mint fizetési határidőre állítja ki a számláját</w:t>
      </w:r>
      <w:r w:rsidR="001B7A03" w:rsidRPr="00E56FAA">
        <w:rPr>
          <w:rFonts w:cs="Times New Roman"/>
          <w:sz w:val="22"/>
        </w:rPr>
        <w:t>.</w:t>
      </w:r>
    </w:p>
    <w:p w14:paraId="787A0C3F" w14:textId="77777777" w:rsidR="00AC3CBB" w:rsidRPr="00E56FAA" w:rsidRDefault="00AC3CBB" w:rsidP="007703FF">
      <w:pPr>
        <w:pStyle w:val="Listaszerbekezds"/>
        <w:rPr>
          <w:rFonts w:cs="Times New Roman"/>
          <w:sz w:val="22"/>
        </w:rPr>
      </w:pPr>
    </w:p>
    <w:p w14:paraId="635AA0E9" w14:textId="2E3BCDD0" w:rsidR="00AC3CBB" w:rsidRPr="00E56FAA" w:rsidRDefault="00AC3CBB" w:rsidP="00AC3CBB">
      <w:pPr>
        <w:pStyle w:val="Listaszerbekezds"/>
        <w:numPr>
          <w:ilvl w:val="1"/>
          <w:numId w:val="2"/>
        </w:numPr>
        <w:rPr>
          <w:rFonts w:cs="Times New Roman"/>
          <w:sz w:val="22"/>
        </w:rPr>
      </w:pPr>
      <w:r w:rsidRPr="00E56FAA">
        <w:rPr>
          <w:rFonts w:cs="Times New Roman"/>
          <w:sz w:val="22"/>
        </w:rPr>
        <w:t xml:space="preserve">Szerződő Felek megállapodnak, hogy a Gazdagodás Értéke </w:t>
      </w:r>
      <w:r w:rsidR="0072134F" w:rsidRPr="00E56FAA">
        <w:rPr>
          <w:rFonts w:cs="Times New Roman"/>
          <w:sz w:val="22"/>
        </w:rPr>
        <w:t>100</w:t>
      </w:r>
      <w:r w:rsidRPr="00E56FAA">
        <w:rPr>
          <w:rFonts w:cs="Times New Roman"/>
          <w:sz w:val="22"/>
        </w:rPr>
        <w:t xml:space="preserve">%-a </w:t>
      </w:r>
      <w:r w:rsidR="0072134F" w:rsidRPr="00E56FAA">
        <w:rPr>
          <w:rFonts w:cs="Times New Roman"/>
          <w:sz w:val="22"/>
        </w:rPr>
        <w:t xml:space="preserve">jelen szerződés feltételei szerinti </w:t>
      </w:r>
      <w:r w:rsidRPr="00E56FAA">
        <w:rPr>
          <w:rFonts w:cs="Times New Roman"/>
          <w:sz w:val="22"/>
        </w:rPr>
        <w:t>megtérítése ellenében</w:t>
      </w:r>
      <w:r w:rsidR="000D6ED0" w:rsidRPr="00E56FAA">
        <w:rPr>
          <w:rFonts w:cs="Times New Roman"/>
          <w:sz w:val="22"/>
        </w:rPr>
        <w:t xml:space="preserve"> </w:t>
      </w:r>
      <w:r w:rsidR="000A2F01" w:rsidRPr="00E56FAA">
        <w:rPr>
          <w:rFonts w:cs="Times New Roman"/>
          <w:sz w:val="22"/>
        </w:rPr>
        <w:t xml:space="preserve">és </w:t>
      </w:r>
      <w:r w:rsidR="0072134F" w:rsidRPr="00E56FAA">
        <w:rPr>
          <w:rFonts w:cs="Times New Roman"/>
          <w:sz w:val="22"/>
        </w:rPr>
        <w:t xml:space="preserve">a jelen szerződésben meghatározott egyéb, a </w:t>
      </w:r>
      <w:r w:rsidR="00D87354" w:rsidRPr="00E56FAA">
        <w:rPr>
          <w:rFonts w:cs="Times New Roman"/>
          <w:sz w:val="22"/>
        </w:rPr>
        <w:t>Tulajdonos</w:t>
      </w:r>
      <w:r w:rsidR="0072134F" w:rsidRPr="00E56FAA">
        <w:rPr>
          <w:rFonts w:cs="Times New Roman"/>
          <w:sz w:val="22"/>
        </w:rPr>
        <w:t xml:space="preserve">t terhelő kötelezettségek szerződésszerű teljesítése esetén </w:t>
      </w:r>
      <w:r w:rsidR="001B7A03" w:rsidRPr="00E56FAA">
        <w:rPr>
          <w:rFonts w:cs="Times New Roman"/>
          <w:sz w:val="22"/>
        </w:rPr>
        <w:t>a</w:t>
      </w:r>
      <w:r w:rsidRPr="00E56FAA">
        <w:rPr>
          <w:rFonts w:cs="Times New Roman"/>
          <w:sz w:val="22"/>
        </w:rPr>
        <w:t xml:space="preserve"> </w:t>
      </w:r>
      <w:r w:rsidR="001B7A03" w:rsidRPr="00E56FAA">
        <w:rPr>
          <w:rFonts w:cs="Times New Roman"/>
          <w:sz w:val="22"/>
        </w:rPr>
        <w:t>Pályázó</w:t>
      </w:r>
      <w:r w:rsidRPr="00E56FAA">
        <w:rPr>
          <w:rFonts w:cs="Times New Roman"/>
          <w:sz w:val="22"/>
        </w:rPr>
        <w:t xml:space="preserve"> a Munkák elvégzése eredményeként létrejött vagyongyarapodás egészét átengedi </w:t>
      </w:r>
      <w:r w:rsidR="00D87354" w:rsidRPr="00E56FAA">
        <w:rPr>
          <w:rFonts w:cs="Times New Roman"/>
          <w:sz w:val="22"/>
        </w:rPr>
        <w:t>Tulajdonos</w:t>
      </w:r>
      <w:r w:rsidRPr="00E56FAA">
        <w:rPr>
          <w:rFonts w:cs="Times New Roman"/>
          <w:sz w:val="22"/>
        </w:rPr>
        <w:t xml:space="preserve">nak, a munkaterület </w:t>
      </w:r>
      <w:r w:rsidR="00D87354" w:rsidRPr="00E56FAA">
        <w:rPr>
          <w:rFonts w:cs="Times New Roman"/>
          <w:sz w:val="22"/>
        </w:rPr>
        <w:t>Tulajdonos</w:t>
      </w:r>
      <w:r w:rsidRPr="00E56FAA">
        <w:rPr>
          <w:rFonts w:cs="Times New Roman"/>
          <w:sz w:val="22"/>
        </w:rPr>
        <w:t xml:space="preserve"> birtokába történő visszabocsátása napjá</w:t>
      </w:r>
      <w:r w:rsidR="00CF6095" w:rsidRPr="00E56FAA">
        <w:rPr>
          <w:rFonts w:cs="Times New Roman"/>
          <w:sz w:val="22"/>
        </w:rPr>
        <w:t xml:space="preserve">t követő </w:t>
      </w:r>
      <w:r w:rsidR="00CF6095" w:rsidRPr="00E56FAA">
        <w:rPr>
          <w:rFonts w:cs="Times New Roman"/>
          <w:sz w:val="22"/>
          <w:highlight w:val="yellow"/>
        </w:rPr>
        <w:t>366</w:t>
      </w:r>
      <w:r w:rsidR="00CF6095" w:rsidRPr="00E56FAA">
        <w:rPr>
          <w:rFonts w:cs="Times New Roman"/>
          <w:sz w:val="22"/>
        </w:rPr>
        <w:t>. (</w:t>
      </w:r>
      <w:r w:rsidR="00CF6095" w:rsidRPr="00E56FAA">
        <w:rPr>
          <w:rFonts w:cs="Times New Roman"/>
          <w:sz w:val="22"/>
          <w:highlight w:val="yellow"/>
        </w:rPr>
        <w:t>háromszázhatvanhatodik</w:t>
      </w:r>
      <w:r w:rsidR="00CF6095" w:rsidRPr="00E56FAA">
        <w:rPr>
          <w:rFonts w:cs="Times New Roman"/>
          <w:sz w:val="22"/>
        </w:rPr>
        <w:t xml:space="preserve"> napon)</w:t>
      </w:r>
      <w:r w:rsidRPr="00E56FAA">
        <w:rPr>
          <w:rFonts w:cs="Times New Roman"/>
          <w:sz w:val="22"/>
        </w:rPr>
        <w:t xml:space="preserve">, mely nappal egyúttal </w:t>
      </w:r>
      <w:r w:rsidR="001B7A03" w:rsidRPr="00E56FAA">
        <w:rPr>
          <w:rFonts w:cs="Times New Roman"/>
          <w:sz w:val="22"/>
        </w:rPr>
        <w:t>Gazdagodás Értékének</w:t>
      </w:r>
      <w:r w:rsidRPr="00E56FAA">
        <w:rPr>
          <w:rFonts w:cs="Times New Roman"/>
          <w:sz w:val="22"/>
        </w:rPr>
        <w:t xml:space="preserve"> összegét is tartalmazó számláját </w:t>
      </w:r>
      <w:r w:rsidR="00D87354" w:rsidRPr="00E56FAA">
        <w:rPr>
          <w:rFonts w:cs="Times New Roman"/>
          <w:sz w:val="22"/>
        </w:rPr>
        <w:t>Tulajdonos</w:t>
      </w:r>
      <w:r w:rsidRPr="00E56FAA">
        <w:rPr>
          <w:rFonts w:cs="Times New Roman"/>
          <w:sz w:val="22"/>
        </w:rPr>
        <w:t xml:space="preserve"> részére kiállítja.</w:t>
      </w:r>
      <w:r w:rsidR="00A62CCD" w:rsidRPr="00E56FAA">
        <w:rPr>
          <w:rFonts w:cs="Times New Roman"/>
          <w:sz w:val="22"/>
        </w:rPr>
        <w:t xml:space="preserve"> </w:t>
      </w:r>
    </w:p>
    <w:p w14:paraId="5EC3A77C" w14:textId="77777777" w:rsidR="00650B71" w:rsidRPr="00E56FAA" w:rsidRDefault="00650B71" w:rsidP="00650B71">
      <w:pPr>
        <w:pStyle w:val="Listaszerbekezds"/>
        <w:ind w:left="792"/>
        <w:rPr>
          <w:rFonts w:cs="Times New Roman"/>
          <w:b/>
          <w:sz w:val="22"/>
        </w:rPr>
      </w:pPr>
    </w:p>
    <w:p w14:paraId="57613FAC" w14:textId="3E79351D" w:rsidR="000A2F01" w:rsidRPr="00E56FAA" w:rsidRDefault="000A2F01" w:rsidP="002C1371">
      <w:pPr>
        <w:pStyle w:val="Listaszerbekezds"/>
        <w:numPr>
          <w:ilvl w:val="0"/>
          <w:numId w:val="2"/>
        </w:numPr>
        <w:rPr>
          <w:rFonts w:cs="Times New Roman"/>
          <w:b/>
          <w:sz w:val="22"/>
        </w:rPr>
      </w:pPr>
      <w:r w:rsidRPr="00E56FAA">
        <w:rPr>
          <w:rFonts w:cs="Times New Roman"/>
          <w:b/>
          <w:sz w:val="22"/>
        </w:rPr>
        <w:t xml:space="preserve">AZ INGATLAN </w:t>
      </w:r>
      <w:r w:rsidR="001B7A03" w:rsidRPr="00E56FAA">
        <w:rPr>
          <w:rFonts w:cs="Times New Roman"/>
          <w:b/>
          <w:sz w:val="22"/>
        </w:rPr>
        <w:t>HASZNÁLATBA VÉTELE</w:t>
      </w:r>
    </w:p>
    <w:p w14:paraId="48A2F3D2" w14:textId="77777777" w:rsidR="000A2F01" w:rsidRPr="00E56FAA" w:rsidRDefault="000A2F01" w:rsidP="00896E9B">
      <w:pPr>
        <w:pStyle w:val="Listaszerbekezds"/>
        <w:ind w:left="567"/>
        <w:rPr>
          <w:rFonts w:cs="Times New Roman"/>
          <w:b/>
          <w:sz w:val="22"/>
        </w:rPr>
      </w:pPr>
    </w:p>
    <w:p w14:paraId="0D189FF0" w14:textId="60E6BADD" w:rsidR="0093332D" w:rsidRPr="00E56FAA" w:rsidRDefault="0093332D" w:rsidP="0093332D">
      <w:pPr>
        <w:pStyle w:val="Listaszerbekezds"/>
        <w:numPr>
          <w:ilvl w:val="1"/>
          <w:numId w:val="2"/>
        </w:numPr>
        <w:rPr>
          <w:rFonts w:cs="Times New Roman"/>
          <w:sz w:val="22"/>
        </w:rPr>
      </w:pPr>
      <w:r w:rsidRPr="00E56FAA">
        <w:rPr>
          <w:rFonts w:cs="Times New Roman"/>
          <w:sz w:val="22"/>
        </w:rPr>
        <w:t xml:space="preserve">Szerződő Felek már most, jelen megállapodás aláírásával megállapodnak, hogy </w:t>
      </w:r>
      <w:r w:rsidR="000C518A" w:rsidRPr="00E56FAA">
        <w:rPr>
          <w:rFonts w:cs="Times New Roman"/>
          <w:sz w:val="22"/>
        </w:rPr>
        <w:t>Pályázó</w:t>
      </w:r>
      <w:r w:rsidRPr="00E56FAA">
        <w:rPr>
          <w:rFonts w:cs="Times New Roman"/>
          <w:sz w:val="22"/>
        </w:rPr>
        <w:t xml:space="preserve"> a Munkákkal érintett </w:t>
      </w:r>
      <w:r w:rsidR="000C518A" w:rsidRPr="00E56FAA">
        <w:rPr>
          <w:rFonts w:cs="Times New Roman"/>
          <w:sz w:val="22"/>
        </w:rPr>
        <w:t>Martonvásár 1062 helyrajzi számú területet</w:t>
      </w:r>
      <w:r w:rsidRPr="00E56FAA">
        <w:rPr>
          <w:rFonts w:cs="Times New Roman"/>
          <w:sz w:val="22"/>
        </w:rPr>
        <w:t xml:space="preserve"> a munkaterületnek a </w:t>
      </w:r>
      <w:r w:rsidR="00D87354" w:rsidRPr="00E56FAA">
        <w:rPr>
          <w:rFonts w:cs="Times New Roman"/>
          <w:sz w:val="22"/>
        </w:rPr>
        <w:t>Tulajdonos</w:t>
      </w:r>
      <w:r w:rsidRPr="00E56FAA">
        <w:rPr>
          <w:rFonts w:cs="Times New Roman"/>
          <w:sz w:val="22"/>
        </w:rPr>
        <w:t xml:space="preserve"> birtokába történt visszabocsátásával kezdődő és </w:t>
      </w:r>
      <w:r w:rsidR="00875F80" w:rsidRPr="00E56FAA">
        <w:rPr>
          <w:rFonts w:cs="Times New Roman"/>
          <w:sz w:val="22"/>
          <w:highlight w:val="yellow"/>
        </w:rPr>
        <w:t>366</w:t>
      </w:r>
      <w:r w:rsidRPr="00E56FAA">
        <w:rPr>
          <w:rFonts w:cs="Times New Roman"/>
          <w:sz w:val="22"/>
        </w:rPr>
        <w:t xml:space="preserve"> napjáig tartó határozott időre </w:t>
      </w:r>
      <w:r w:rsidR="000C518A" w:rsidRPr="00E56FAA">
        <w:rPr>
          <w:rFonts w:cs="Times New Roman"/>
          <w:sz w:val="22"/>
        </w:rPr>
        <w:t>használatba</w:t>
      </w:r>
      <w:r w:rsidRPr="00E56FAA">
        <w:rPr>
          <w:rFonts w:cs="Times New Roman"/>
          <w:sz w:val="22"/>
        </w:rPr>
        <w:t xml:space="preserve"> veszi, </w:t>
      </w:r>
      <w:r w:rsidR="00D87354" w:rsidRPr="00E56FAA">
        <w:rPr>
          <w:rFonts w:cs="Times New Roman"/>
          <w:sz w:val="22"/>
        </w:rPr>
        <w:t>Tulajdonos</w:t>
      </w:r>
      <w:r w:rsidRPr="00E56FAA">
        <w:rPr>
          <w:rFonts w:cs="Times New Roman"/>
          <w:sz w:val="22"/>
        </w:rPr>
        <w:t xml:space="preserve"> pedig azt</w:t>
      </w:r>
      <w:r w:rsidR="003A6460" w:rsidRPr="00E56FAA">
        <w:rPr>
          <w:rFonts w:cs="Times New Roman"/>
          <w:sz w:val="22"/>
        </w:rPr>
        <w:t xml:space="preserve"> </w:t>
      </w:r>
      <w:r w:rsidR="000C518A" w:rsidRPr="00E56FAA">
        <w:rPr>
          <w:rFonts w:cs="Times New Roman"/>
          <w:sz w:val="22"/>
        </w:rPr>
        <w:t xml:space="preserve">használatba </w:t>
      </w:r>
      <w:r w:rsidRPr="00E56FAA">
        <w:rPr>
          <w:rFonts w:cs="Times New Roman"/>
          <w:sz w:val="22"/>
        </w:rPr>
        <w:t xml:space="preserve">adja. A határozott időre szóló </w:t>
      </w:r>
      <w:r w:rsidR="000C518A" w:rsidRPr="00E56FAA">
        <w:rPr>
          <w:rFonts w:cs="Times New Roman"/>
          <w:sz w:val="22"/>
        </w:rPr>
        <w:t>használat</w:t>
      </w:r>
      <w:r w:rsidRPr="00E56FAA">
        <w:rPr>
          <w:rFonts w:cs="Times New Roman"/>
          <w:sz w:val="22"/>
        </w:rPr>
        <w:t xml:space="preserve"> teljes időtartamára eső díj általános forgalmi adót magában </w:t>
      </w:r>
      <w:r w:rsidR="00875F80" w:rsidRPr="00E56FAA">
        <w:rPr>
          <w:rFonts w:cs="Times New Roman"/>
          <w:sz w:val="22"/>
        </w:rPr>
        <w:t>is</w:t>
      </w:r>
      <w:r w:rsidR="00EC0C6E" w:rsidRPr="00E56FAA">
        <w:rPr>
          <w:rFonts w:cs="Times New Roman"/>
          <w:sz w:val="22"/>
        </w:rPr>
        <w:t xml:space="preserve"> </w:t>
      </w:r>
      <w:r w:rsidRPr="00E56FAA">
        <w:rPr>
          <w:rFonts w:cs="Times New Roman"/>
          <w:sz w:val="22"/>
        </w:rPr>
        <w:t xml:space="preserve">foglaló, </w:t>
      </w:r>
      <w:r w:rsidR="00875F80" w:rsidRPr="00E56FAA">
        <w:rPr>
          <w:rFonts w:cs="Times New Roman"/>
          <w:sz w:val="22"/>
        </w:rPr>
        <w:t>bruttó</w:t>
      </w:r>
      <w:r w:rsidRPr="00E56FAA">
        <w:rPr>
          <w:rFonts w:cs="Times New Roman"/>
          <w:sz w:val="22"/>
        </w:rPr>
        <w:t xml:space="preserve"> összege megegyezik a Gazdagodás Értéke általános forgalmi adót </w:t>
      </w:r>
      <w:r w:rsidR="000C518A" w:rsidRPr="00E56FAA">
        <w:rPr>
          <w:rFonts w:cs="Times New Roman"/>
          <w:sz w:val="22"/>
        </w:rPr>
        <w:t xml:space="preserve">is </w:t>
      </w:r>
      <w:r w:rsidRPr="00E56FAA">
        <w:rPr>
          <w:rFonts w:cs="Times New Roman"/>
          <w:sz w:val="22"/>
        </w:rPr>
        <w:t xml:space="preserve">magában foglaló, </w:t>
      </w:r>
      <w:r w:rsidR="00875F80" w:rsidRPr="00E56FAA">
        <w:rPr>
          <w:rFonts w:cs="Times New Roman"/>
          <w:sz w:val="22"/>
        </w:rPr>
        <w:t>bruttó</w:t>
      </w:r>
      <w:r w:rsidRPr="00E56FAA">
        <w:rPr>
          <w:rFonts w:cs="Times New Roman"/>
          <w:sz w:val="22"/>
        </w:rPr>
        <w:t xml:space="preserve"> összeg</w:t>
      </w:r>
      <w:r w:rsidR="000C518A" w:rsidRPr="00E56FAA">
        <w:rPr>
          <w:rFonts w:cs="Times New Roman"/>
          <w:sz w:val="22"/>
        </w:rPr>
        <w:t>ével, azaz</w:t>
      </w:r>
      <w:r w:rsidRPr="00E56FAA">
        <w:rPr>
          <w:rFonts w:cs="Times New Roman"/>
          <w:sz w:val="22"/>
        </w:rPr>
        <w:t xml:space="preserve"> </w:t>
      </w:r>
      <w:r w:rsidR="000C518A" w:rsidRPr="00E56FAA">
        <w:rPr>
          <w:rFonts w:cs="Times New Roman"/>
          <w:sz w:val="22"/>
          <w:highlight w:val="yellow"/>
        </w:rPr>
        <w:t>***</w:t>
      </w:r>
      <w:r w:rsidRPr="00E56FAA">
        <w:rPr>
          <w:rFonts w:cs="Times New Roman"/>
          <w:sz w:val="22"/>
          <w:highlight w:val="yellow"/>
        </w:rPr>
        <w:t>,-</w:t>
      </w:r>
      <w:r w:rsidRPr="00E56FAA">
        <w:rPr>
          <w:rFonts w:cs="Times New Roman"/>
          <w:sz w:val="22"/>
        </w:rPr>
        <w:t xml:space="preserve"> Ft</w:t>
      </w:r>
      <w:r w:rsidR="00875F80" w:rsidRPr="00E56FAA">
        <w:rPr>
          <w:rFonts w:cs="Times New Roman"/>
          <w:sz w:val="22"/>
        </w:rPr>
        <w:t xml:space="preserve"> + 27% ÁFA</w:t>
      </w:r>
      <w:r w:rsidRPr="00E56FAA">
        <w:rPr>
          <w:rFonts w:cs="Times New Roman"/>
          <w:sz w:val="22"/>
        </w:rPr>
        <w:t xml:space="preserve"> (azaz </w:t>
      </w:r>
      <w:r w:rsidR="000C518A" w:rsidRPr="00E56FAA">
        <w:rPr>
          <w:rFonts w:cs="Times New Roman"/>
          <w:sz w:val="22"/>
          <w:highlight w:val="yellow"/>
        </w:rPr>
        <w:t>***</w:t>
      </w:r>
      <w:r w:rsidRPr="00E56FAA">
        <w:rPr>
          <w:rFonts w:cs="Times New Roman"/>
          <w:sz w:val="22"/>
        </w:rPr>
        <w:t xml:space="preserve"> forint</w:t>
      </w:r>
      <w:r w:rsidR="00875F80" w:rsidRPr="00E56FAA">
        <w:rPr>
          <w:rFonts w:cs="Times New Roman"/>
          <w:sz w:val="22"/>
        </w:rPr>
        <w:t xml:space="preserve"> + 27% ÁFA</w:t>
      </w:r>
      <w:r w:rsidRPr="00E56FAA">
        <w:rPr>
          <w:rFonts w:cs="Times New Roman"/>
          <w:sz w:val="22"/>
        </w:rPr>
        <w:t xml:space="preserve">) összeggel. A díj teljes összegének esedékessége ugyancsak a Munkák befejezését, pontosabban a munkaterületnek a </w:t>
      </w:r>
      <w:r w:rsidR="00D87354" w:rsidRPr="00E56FAA">
        <w:rPr>
          <w:rFonts w:cs="Times New Roman"/>
          <w:sz w:val="22"/>
        </w:rPr>
        <w:t>Tulajdonos</w:t>
      </w:r>
      <w:r w:rsidRPr="00E56FAA">
        <w:rPr>
          <w:rFonts w:cs="Times New Roman"/>
          <w:sz w:val="22"/>
        </w:rPr>
        <w:t xml:space="preserve"> birtokába történő visszabocsátást követő </w:t>
      </w:r>
      <w:r w:rsidRPr="00E56FAA">
        <w:rPr>
          <w:rFonts w:cs="Times New Roman"/>
          <w:sz w:val="22"/>
          <w:highlight w:val="yellow"/>
        </w:rPr>
        <w:t>366</w:t>
      </w:r>
      <w:r w:rsidRPr="00E56FAA">
        <w:rPr>
          <w:rFonts w:cs="Times New Roman"/>
          <w:sz w:val="22"/>
        </w:rPr>
        <w:t xml:space="preserve">. nap. </w:t>
      </w:r>
      <w:r w:rsidR="00D87354" w:rsidRPr="00E56FAA">
        <w:rPr>
          <w:rFonts w:cs="Times New Roman"/>
          <w:sz w:val="22"/>
        </w:rPr>
        <w:t>Tulajdonos</w:t>
      </w:r>
      <w:r w:rsidRPr="00E56FAA">
        <w:rPr>
          <w:rFonts w:cs="Times New Roman"/>
          <w:sz w:val="22"/>
        </w:rPr>
        <w:t xml:space="preserve">, mint </w:t>
      </w:r>
      <w:r w:rsidR="000C518A" w:rsidRPr="00E56FAA">
        <w:rPr>
          <w:rFonts w:cs="Times New Roman"/>
          <w:sz w:val="22"/>
        </w:rPr>
        <w:t>használatba adó a számláját a Pályázó</w:t>
      </w:r>
      <w:r w:rsidRPr="00E56FAA">
        <w:rPr>
          <w:rFonts w:cs="Times New Roman"/>
          <w:sz w:val="22"/>
        </w:rPr>
        <w:t xml:space="preserve">, mint </w:t>
      </w:r>
      <w:r w:rsidR="000C518A" w:rsidRPr="00E56FAA">
        <w:rPr>
          <w:rFonts w:cs="Times New Roman"/>
          <w:sz w:val="22"/>
        </w:rPr>
        <w:t xml:space="preserve">használatba vevő </w:t>
      </w:r>
      <w:r w:rsidRPr="00E56FAA">
        <w:rPr>
          <w:rFonts w:cs="Times New Roman"/>
          <w:sz w:val="22"/>
        </w:rPr>
        <w:t xml:space="preserve">részére a Munkák befejezését, pontosabban a munkaterületnek a </w:t>
      </w:r>
      <w:r w:rsidR="00D87354" w:rsidRPr="00E56FAA">
        <w:rPr>
          <w:rFonts w:cs="Times New Roman"/>
          <w:sz w:val="22"/>
        </w:rPr>
        <w:t>Tulajdonos</w:t>
      </w:r>
      <w:r w:rsidRPr="00E56FAA">
        <w:rPr>
          <w:rFonts w:cs="Times New Roman"/>
          <w:sz w:val="22"/>
        </w:rPr>
        <w:t xml:space="preserve"> birtokába történő visszabocsátást követő </w:t>
      </w:r>
      <w:r w:rsidRPr="00E56FAA">
        <w:rPr>
          <w:rFonts w:cs="Times New Roman"/>
          <w:sz w:val="22"/>
          <w:highlight w:val="yellow"/>
        </w:rPr>
        <w:t>366</w:t>
      </w:r>
      <w:r w:rsidRPr="00E56FAA">
        <w:rPr>
          <w:rFonts w:cs="Times New Roman"/>
          <w:sz w:val="22"/>
        </w:rPr>
        <w:t xml:space="preserve">. napra, mint fizetési határidőre állítja ki. </w:t>
      </w:r>
    </w:p>
    <w:p w14:paraId="04BC5F48" w14:textId="77777777" w:rsidR="0093332D" w:rsidRPr="00E56FAA" w:rsidRDefault="0093332D" w:rsidP="0093332D">
      <w:pPr>
        <w:pStyle w:val="Listaszerbekezds"/>
        <w:rPr>
          <w:rFonts w:cs="Times New Roman"/>
          <w:sz w:val="22"/>
        </w:rPr>
      </w:pPr>
    </w:p>
    <w:p w14:paraId="499FFD43" w14:textId="657EEAF9" w:rsidR="0093332D" w:rsidRPr="00E56FAA" w:rsidRDefault="0093332D" w:rsidP="0093332D">
      <w:pPr>
        <w:pStyle w:val="Listaszerbekezds"/>
        <w:numPr>
          <w:ilvl w:val="1"/>
          <w:numId w:val="2"/>
        </w:numPr>
        <w:rPr>
          <w:rFonts w:cs="Times New Roman"/>
          <w:sz w:val="22"/>
        </w:rPr>
      </w:pPr>
      <w:r w:rsidRPr="00E56FAA">
        <w:rPr>
          <w:rFonts w:cs="Times New Roman"/>
          <w:sz w:val="22"/>
        </w:rPr>
        <w:t>Szerződő Felek már most, jelen megállapodás aláírásával megállapo</w:t>
      </w:r>
      <w:r w:rsidR="000C518A" w:rsidRPr="00E56FAA">
        <w:rPr>
          <w:rFonts w:cs="Times New Roman"/>
          <w:sz w:val="22"/>
        </w:rPr>
        <w:t xml:space="preserve">dnak, hogy a Pályázó </w:t>
      </w:r>
      <w:r w:rsidRPr="00E56FAA">
        <w:rPr>
          <w:rFonts w:cs="Times New Roman"/>
          <w:sz w:val="22"/>
        </w:rPr>
        <w:t xml:space="preserve">által a </w:t>
      </w:r>
      <w:r w:rsidR="00D87354" w:rsidRPr="00E56FAA">
        <w:rPr>
          <w:rFonts w:cs="Times New Roman"/>
          <w:sz w:val="22"/>
        </w:rPr>
        <w:t>Tulajdonos</w:t>
      </w:r>
      <w:r w:rsidRPr="00E56FAA">
        <w:rPr>
          <w:rFonts w:cs="Times New Roman"/>
          <w:sz w:val="22"/>
        </w:rPr>
        <w:t xml:space="preserve"> részére a Gazdagodás Értéke 100%-áról (azaz száz százalékáról) kiállított számlája alapján</w:t>
      </w:r>
      <w:r w:rsidR="000C518A" w:rsidRPr="00E56FAA">
        <w:rPr>
          <w:rFonts w:cs="Times New Roman"/>
          <w:sz w:val="22"/>
        </w:rPr>
        <w:t>,</w:t>
      </w:r>
      <w:r w:rsidRPr="00E56FAA">
        <w:rPr>
          <w:rFonts w:cs="Times New Roman"/>
          <w:sz w:val="22"/>
        </w:rPr>
        <w:t xml:space="preserve"> a </w:t>
      </w:r>
      <w:r w:rsidR="00D87354" w:rsidRPr="00E56FAA">
        <w:rPr>
          <w:rFonts w:cs="Times New Roman"/>
          <w:sz w:val="22"/>
        </w:rPr>
        <w:t>Tulajdonos</w:t>
      </w:r>
      <w:r w:rsidR="000C518A" w:rsidRPr="00E56FAA">
        <w:rPr>
          <w:rFonts w:cs="Times New Roman"/>
          <w:sz w:val="22"/>
        </w:rPr>
        <w:t xml:space="preserve"> által a Pályázó </w:t>
      </w:r>
      <w:r w:rsidRPr="00E56FAA">
        <w:rPr>
          <w:rFonts w:cs="Times New Roman"/>
          <w:sz w:val="22"/>
        </w:rPr>
        <w:t xml:space="preserve">részére bérleti díjról kiállított –azonos esedékességű – számlák értékét egymásba beszámítják. Szerződő Felek a félreértések elkerülése érdekében kifejezetten rögzítik, hogy a beszámításban való megállapodástól egyik fél sem jogosult eltérni és egyik fél sem jogosult követelni az általa kiállított számla beszámítással való teljesítéstől eltérő módon történő teljesítését, kivéve azt az esetet, ha </w:t>
      </w:r>
      <w:r w:rsidR="00D87354" w:rsidRPr="00E56FAA">
        <w:rPr>
          <w:rFonts w:cs="Times New Roman"/>
          <w:sz w:val="22"/>
        </w:rPr>
        <w:t>Tulajdonos</w:t>
      </w:r>
      <w:r w:rsidRPr="00E56FAA">
        <w:rPr>
          <w:rFonts w:cs="Times New Roman"/>
          <w:sz w:val="22"/>
        </w:rPr>
        <w:t xml:space="preserve"> az </w:t>
      </w:r>
      <w:r w:rsidR="000C518A" w:rsidRPr="00E56FAA">
        <w:rPr>
          <w:rFonts w:cs="Times New Roman"/>
          <w:sz w:val="22"/>
        </w:rPr>
        <w:t>I</w:t>
      </w:r>
      <w:r w:rsidRPr="00E56FAA">
        <w:rPr>
          <w:rFonts w:cs="Times New Roman"/>
          <w:sz w:val="22"/>
        </w:rPr>
        <w:t xml:space="preserve">ngatlan </w:t>
      </w:r>
      <w:r w:rsidR="000C518A" w:rsidRPr="00E56FAA">
        <w:rPr>
          <w:rFonts w:cs="Times New Roman"/>
          <w:sz w:val="22"/>
        </w:rPr>
        <w:t>használatba adásával</w:t>
      </w:r>
      <w:r w:rsidRPr="00E56FAA">
        <w:rPr>
          <w:rFonts w:cs="Times New Roman"/>
          <w:sz w:val="22"/>
        </w:rPr>
        <w:t xml:space="preserve"> kapcsolatos kötelezettségeit megszegi, és ezért </w:t>
      </w:r>
      <w:r w:rsidR="000C518A" w:rsidRPr="00E56FAA">
        <w:rPr>
          <w:rFonts w:cs="Times New Roman"/>
          <w:sz w:val="22"/>
        </w:rPr>
        <w:t>Pályázó</w:t>
      </w:r>
      <w:r w:rsidRPr="00E56FAA">
        <w:rPr>
          <w:rFonts w:cs="Times New Roman"/>
          <w:sz w:val="22"/>
        </w:rPr>
        <w:t xml:space="preserve"> jelen szerződést felmondja. A szerződés </w:t>
      </w:r>
      <w:r w:rsidR="00D87354" w:rsidRPr="00E56FAA">
        <w:rPr>
          <w:rFonts w:cs="Times New Roman"/>
          <w:sz w:val="22"/>
        </w:rPr>
        <w:t>Tulajdonos</w:t>
      </w:r>
      <w:r w:rsidRPr="00E56FAA">
        <w:rPr>
          <w:rFonts w:cs="Times New Roman"/>
          <w:sz w:val="22"/>
        </w:rPr>
        <w:t xml:space="preserve"> szerződésszegésére alapított felmondása esetén </w:t>
      </w:r>
      <w:r w:rsidR="000C518A" w:rsidRPr="00E56FAA">
        <w:rPr>
          <w:rFonts w:cs="Times New Roman"/>
          <w:sz w:val="22"/>
        </w:rPr>
        <w:t xml:space="preserve">Pályázó </w:t>
      </w:r>
      <w:r w:rsidRPr="00E56FAA">
        <w:rPr>
          <w:rFonts w:cs="Times New Roman"/>
          <w:sz w:val="22"/>
        </w:rPr>
        <w:t xml:space="preserve">jogosult </w:t>
      </w:r>
      <w:r w:rsidR="000C518A" w:rsidRPr="00E56FAA">
        <w:rPr>
          <w:rFonts w:cs="Times New Roman"/>
          <w:sz w:val="22"/>
        </w:rPr>
        <w:t xml:space="preserve">a Gazdagodás Értéke </w:t>
      </w:r>
      <w:r w:rsidR="00052A6F" w:rsidRPr="00E56FAA">
        <w:rPr>
          <w:rFonts w:cs="Times New Roman"/>
          <w:sz w:val="22"/>
        </w:rPr>
        <w:t>pénzben történő megfizetését követelni.</w:t>
      </w:r>
    </w:p>
    <w:p w14:paraId="19C3BE59" w14:textId="77777777" w:rsidR="0093332D" w:rsidRPr="00E56FAA" w:rsidRDefault="0093332D" w:rsidP="0093332D">
      <w:pPr>
        <w:pStyle w:val="Listaszerbekezds"/>
        <w:rPr>
          <w:rFonts w:cs="Times New Roman"/>
          <w:sz w:val="22"/>
        </w:rPr>
      </w:pPr>
    </w:p>
    <w:p w14:paraId="056A08FE" w14:textId="636B663D" w:rsidR="0093332D" w:rsidRPr="00E56FAA" w:rsidRDefault="0093332D" w:rsidP="0093332D">
      <w:pPr>
        <w:pStyle w:val="Listaszerbekezds"/>
        <w:numPr>
          <w:ilvl w:val="1"/>
          <w:numId w:val="2"/>
        </w:numPr>
        <w:rPr>
          <w:rFonts w:cs="Times New Roman"/>
          <w:sz w:val="22"/>
        </w:rPr>
      </w:pPr>
      <w:r w:rsidRPr="00E56FAA">
        <w:rPr>
          <w:rFonts w:cs="Times New Roman"/>
          <w:sz w:val="22"/>
        </w:rPr>
        <w:t xml:space="preserve">Szerződő Felek megállapodnak, hogy a </w:t>
      </w:r>
      <w:r w:rsidR="000C518A" w:rsidRPr="00E56FAA">
        <w:rPr>
          <w:rFonts w:cs="Times New Roman"/>
          <w:sz w:val="22"/>
        </w:rPr>
        <w:t>használat</w:t>
      </w:r>
      <w:r w:rsidRPr="00E56FAA">
        <w:rPr>
          <w:rFonts w:cs="Times New Roman"/>
          <w:sz w:val="22"/>
        </w:rPr>
        <w:t xml:space="preserve"> időtartama alatt </w:t>
      </w:r>
      <w:r w:rsidR="000C518A" w:rsidRPr="00E56FAA">
        <w:rPr>
          <w:rFonts w:cs="Times New Roman"/>
          <w:sz w:val="22"/>
        </w:rPr>
        <w:t>Pályázó</w:t>
      </w:r>
      <w:r w:rsidRPr="00E56FAA">
        <w:rPr>
          <w:rFonts w:cs="Times New Roman"/>
          <w:sz w:val="22"/>
        </w:rPr>
        <w:t xml:space="preserve">, mint </w:t>
      </w:r>
      <w:r w:rsidR="000C518A" w:rsidRPr="00E56FAA">
        <w:rPr>
          <w:rFonts w:cs="Times New Roman"/>
          <w:sz w:val="22"/>
        </w:rPr>
        <w:t xml:space="preserve">használatba vevő nem kizárólagosan </w:t>
      </w:r>
      <w:r w:rsidRPr="00E56FAA">
        <w:rPr>
          <w:rFonts w:cs="Times New Roman"/>
          <w:sz w:val="22"/>
        </w:rPr>
        <w:t>jogosult a</w:t>
      </w:r>
      <w:r w:rsidR="000C518A" w:rsidRPr="00E56FAA">
        <w:rPr>
          <w:rFonts w:cs="Times New Roman"/>
          <w:sz w:val="22"/>
        </w:rPr>
        <w:t>z Ingatlan</w:t>
      </w:r>
      <w:r w:rsidRPr="00E56FAA">
        <w:rPr>
          <w:rFonts w:cs="Times New Roman"/>
          <w:sz w:val="22"/>
        </w:rPr>
        <w:t xml:space="preserve"> használatára</w:t>
      </w:r>
      <w:r w:rsidR="000C518A" w:rsidRPr="00E56FAA">
        <w:rPr>
          <w:rFonts w:cs="Times New Roman"/>
          <w:sz w:val="22"/>
        </w:rPr>
        <w:t>.</w:t>
      </w:r>
    </w:p>
    <w:p w14:paraId="4FE7B5A4" w14:textId="77777777" w:rsidR="0093332D" w:rsidRPr="00E56FAA" w:rsidRDefault="0093332D" w:rsidP="0093332D">
      <w:pPr>
        <w:pStyle w:val="Listaszerbekezds"/>
        <w:rPr>
          <w:rFonts w:cs="Times New Roman"/>
          <w:sz w:val="22"/>
        </w:rPr>
      </w:pPr>
    </w:p>
    <w:p w14:paraId="5D15C031" w14:textId="7F4ADC17" w:rsidR="0093332D" w:rsidRPr="00E56FAA" w:rsidRDefault="0093332D" w:rsidP="004571A3">
      <w:pPr>
        <w:pStyle w:val="Listaszerbekezds"/>
        <w:numPr>
          <w:ilvl w:val="1"/>
          <w:numId w:val="2"/>
        </w:numPr>
        <w:rPr>
          <w:rFonts w:cs="Times New Roman"/>
          <w:sz w:val="22"/>
        </w:rPr>
      </w:pPr>
      <w:r w:rsidRPr="00E56FAA">
        <w:rPr>
          <w:rFonts w:cs="Times New Roman"/>
          <w:sz w:val="22"/>
        </w:rPr>
        <w:t xml:space="preserve">Szerződő Felek megállapodnak, hogy </w:t>
      </w:r>
      <w:r w:rsidR="000C518A" w:rsidRPr="00E56FAA">
        <w:rPr>
          <w:rFonts w:cs="Times New Roman"/>
          <w:sz w:val="22"/>
        </w:rPr>
        <w:t>Pályázó</w:t>
      </w:r>
      <w:r w:rsidRPr="00E56FAA">
        <w:rPr>
          <w:rFonts w:cs="Times New Roman"/>
          <w:sz w:val="22"/>
        </w:rPr>
        <w:t xml:space="preserve"> </w:t>
      </w:r>
      <w:r w:rsidR="000C518A" w:rsidRPr="00E56FAA">
        <w:rPr>
          <w:rFonts w:cs="Times New Roman"/>
          <w:sz w:val="22"/>
        </w:rPr>
        <w:t xml:space="preserve">nem jogosult az Ingatlant </w:t>
      </w:r>
      <w:proofErr w:type="spellStart"/>
      <w:r w:rsidRPr="00E56FAA">
        <w:rPr>
          <w:rFonts w:cs="Times New Roman"/>
          <w:sz w:val="22"/>
        </w:rPr>
        <w:t>al</w:t>
      </w:r>
      <w:r w:rsidR="000C518A" w:rsidRPr="00E56FAA">
        <w:rPr>
          <w:rFonts w:cs="Times New Roman"/>
          <w:sz w:val="22"/>
        </w:rPr>
        <w:t>használatba</w:t>
      </w:r>
      <w:proofErr w:type="spellEnd"/>
      <w:r w:rsidRPr="00E56FAA">
        <w:rPr>
          <w:rFonts w:cs="Times New Roman"/>
          <w:sz w:val="22"/>
        </w:rPr>
        <w:t xml:space="preserve"> vagy ingyenes használatba adni. </w:t>
      </w:r>
    </w:p>
    <w:p w14:paraId="3D14B048" w14:textId="77777777" w:rsidR="000C518A" w:rsidRPr="00E56FAA" w:rsidRDefault="000C518A" w:rsidP="000C518A">
      <w:pPr>
        <w:pStyle w:val="Listaszerbekezds"/>
        <w:rPr>
          <w:rFonts w:cs="Times New Roman"/>
          <w:sz w:val="22"/>
        </w:rPr>
      </w:pPr>
    </w:p>
    <w:p w14:paraId="267AF11E" w14:textId="6CD04B1B" w:rsidR="0093332D" w:rsidRPr="00E56FAA" w:rsidRDefault="0093332D" w:rsidP="0093332D">
      <w:pPr>
        <w:pStyle w:val="Listaszerbekezds"/>
        <w:numPr>
          <w:ilvl w:val="1"/>
          <w:numId w:val="2"/>
        </w:numPr>
        <w:rPr>
          <w:rFonts w:cs="Times New Roman"/>
          <w:sz w:val="22"/>
        </w:rPr>
      </w:pPr>
      <w:r w:rsidRPr="00E56FAA">
        <w:rPr>
          <w:rFonts w:cs="Times New Roman"/>
          <w:sz w:val="22"/>
        </w:rPr>
        <w:lastRenderedPageBreak/>
        <w:t xml:space="preserve">Szerződő Felek megállapodnak, hogy a </w:t>
      </w:r>
      <w:r w:rsidR="000C518A" w:rsidRPr="00E56FAA">
        <w:rPr>
          <w:rFonts w:cs="Times New Roman"/>
          <w:sz w:val="22"/>
        </w:rPr>
        <w:t xml:space="preserve">használat teljes időtartama alatt az Ingatlan </w:t>
      </w:r>
      <w:r w:rsidRPr="00E56FAA">
        <w:rPr>
          <w:rFonts w:cs="Times New Roman"/>
          <w:sz w:val="22"/>
        </w:rPr>
        <w:t xml:space="preserve">használatával, fenntartásával, karbantartásával, állagmegóvásával, felújításával kapcsolatos minden költség kizárólag </w:t>
      </w:r>
      <w:r w:rsidR="00D87354" w:rsidRPr="00E56FAA">
        <w:rPr>
          <w:rFonts w:cs="Times New Roman"/>
          <w:sz w:val="22"/>
        </w:rPr>
        <w:t>Tulajdonos</w:t>
      </w:r>
      <w:r w:rsidRPr="00E56FAA">
        <w:rPr>
          <w:rFonts w:cs="Times New Roman"/>
          <w:sz w:val="22"/>
        </w:rPr>
        <w:t>t terheli.</w:t>
      </w:r>
    </w:p>
    <w:p w14:paraId="3B265523" w14:textId="77777777" w:rsidR="000A2F01" w:rsidRPr="00E56FAA" w:rsidRDefault="000A2F01" w:rsidP="00896E9B">
      <w:pPr>
        <w:pStyle w:val="Listaszerbekezds"/>
        <w:ind w:left="1134"/>
        <w:rPr>
          <w:rFonts w:cs="Times New Roman"/>
          <w:b/>
          <w:sz w:val="22"/>
        </w:rPr>
      </w:pPr>
    </w:p>
    <w:p w14:paraId="12FD164B" w14:textId="77777777" w:rsidR="005F1D0B" w:rsidRPr="00E56FAA" w:rsidRDefault="003F3BDC" w:rsidP="002C1371">
      <w:pPr>
        <w:pStyle w:val="Listaszerbekezds"/>
        <w:numPr>
          <w:ilvl w:val="0"/>
          <w:numId w:val="2"/>
        </w:numPr>
        <w:rPr>
          <w:rFonts w:cs="Times New Roman"/>
          <w:b/>
          <w:sz w:val="22"/>
        </w:rPr>
      </w:pPr>
      <w:r w:rsidRPr="00E56FAA">
        <w:rPr>
          <w:rFonts w:cs="Times New Roman"/>
          <w:b/>
          <w:sz w:val="22"/>
        </w:rPr>
        <w:t xml:space="preserve">A </w:t>
      </w:r>
      <w:r w:rsidR="005F1D0B" w:rsidRPr="00E56FAA">
        <w:rPr>
          <w:rFonts w:cs="Times New Roman"/>
          <w:b/>
          <w:sz w:val="22"/>
        </w:rPr>
        <w:t>SZERZŐDÉSSZEGÉS KÖVETKEZMÉNYEI</w:t>
      </w:r>
    </w:p>
    <w:p w14:paraId="124CF159" w14:textId="77777777" w:rsidR="003420C9" w:rsidRPr="00E56FAA" w:rsidRDefault="003420C9" w:rsidP="003420C9">
      <w:pPr>
        <w:pStyle w:val="Listaszerbekezds"/>
        <w:ind w:left="567"/>
        <w:rPr>
          <w:rFonts w:cs="Times New Roman"/>
          <w:b/>
          <w:sz w:val="22"/>
        </w:rPr>
      </w:pPr>
    </w:p>
    <w:p w14:paraId="6E9DF7FF" w14:textId="10684C48" w:rsidR="00010838" w:rsidRPr="00E56FAA" w:rsidRDefault="00010838" w:rsidP="003420C9">
      <w:pPr>
        <w:pStyle w:val="Listaszerbekezds"/>
        <w:numPr>
          <w:ilvl w:val="1"/>
          <w:numId w:val="2"/>
        </w:numPr>
        <w:rPr>
          <w:rFonts w:cs="Times New Roman"/>
          <w:sz w:val="22"/>
        </w:rPr>
      </w:pPr>
      <w:proofErr w:type="gramStart"/>
      <w:r w:rsidRPr="00E56FAA">
        <w:rPr>
          <w:rFonts w:cs="Times New Roman"/>
          <w:sz w:val="22"/>
        </w:rPr>
        <w:t xml:space="preserve">Szerződő Felek megállapodnak, hogy </w:t>
      </w:r>
      <w:r w:rsidR="0058027A" w:rsidRPr="00E56FAA">
        <w:rPr>
          <w:rFonts w:cs="Times New Roman"/>
          <w:sz w:val="22"/>
        </w:rPr>
        <w:t>Pályázó</w:t>
      </w:r>
      <w:r w:rsidRPr="00E56FAA">
        <w:rPr>
          <w:rFonts w:cs="Times New Roman"/>
          <w:sz w:val="22"/>
        </w:rPr>
        <w:t xml:space="preserve"> jogosult jelen szerződéstől elállni vagy azt azonnali hatállyal felmondani, ha </w:t>
      </w:r>
      <w:r w:rsidR="00D87354" w:rsidRPr="00E56FAA">
        <w:rPr>
          <w:rFonts w:cs="Times New Roman"/>
          <w:sz w:val="22"/>
        </w:rPr>
        <w:t>Tulajdonos</w:t>
      </w:r>
      <w:r w:rsidRPr="00E56FAA">
        <w:rPr>
          <w:rFonts w:cs="Times New Roman"/>
          <w:sz w:val="22"/>
        </w:rPr>
        <w:t xml:space="preserve"> a jelen megállapodás 3.2; 3.5; 3.6; 3.11</w:t>
      </w:r>
      <w:r w:rsidR="00A62CCD" w:rsidRPr="00E56FAA">
        <w:rPr>
          <w:rFonts w:cs="Times New Roman"/>
          <w:sz w:val="22"/>
        </w:rPr>
        <w:t xml:space="preserve">, </w:t>
      </w:r>
      <w:r w:rsidRPr="00E56FAA">
        <w:rPr>
          <w:rFonts w:cs="Times New Roman"/>
          <w:sz w:val="22"/>
        </w:rPr>
        <w:t xml:space="preserve">3.12 </w:t>
      </w:r>
      <w:r w:rsidR="00A62CCD" w:rsidRPr="00E56FAA">
        <w:rPr>
          <w:rFonts w:cs="Times New Roman"/>
          <w:sz w:val="22"/>
        </w:rPr>
        <w:t xml:space="preserve"> illetőleg 5.1 – 5.</w:t>
      </w:r>
      <w:r w:rsidR="006A5B9A" w:rsidRPr="00E56FAA">
        <w:rPr>
          <w:rFonts w:cs="Times New Roman"/>
          <w:sz w:val="22"/>
        </w:rPr>
        <w:t>5</w:t>
      </w:r>
      <w:r w:rsidR="00A62CCD" w:rsidRPr="00E56FAA">
        <w:rPr>
          <w:rFonts w:cs="Times New Roman"/>
          <w:sz w:val="22"/>
        </w:rPr>
        <w:t xml:space="preserve">. </w:t>
      </w:r>
      <w:r w:rsidRPr="00E56FAA">
        <w:rPr>
          <w:rFonts w:cs="Times New Roman"/>
          <w:sz w:val="22"/>
        </w:rPr>
        <w:t xml:space="preserve">pontjaiban írt egy vagy több kötelezettségét nem teljesíti, és mulasztását a </w:t>
      </w:r>
      <w:r w:rsidR="0058027A" w:rsidRPr="00E56FAA">
        <w:rPr>
          <w:rFonts w:cs="Times New Roman"/>
          <w:sz w:val="22"/>
        </w:rPr>
        <w:t>Pályázó</w:t>
      </w:r>
      <w:r w:rsidRPr="00E56FAA">
        <w:rPr>
          <w:rFonts w:cs="Times New Roman"/>
          <w:sz w:val="22"/>
        </w:rPr>
        <w:t xml:space="preserve"> </w:t>
      </w:r>
      <w:r w:rsidR="00C2210E" w:rsidRPr="00E56FAA">
        <w:rPr>
          <w:rFonts w:cs="Times New Roman"/>
          <w:sz w:val="22"/>
        </w:rPr>
        <w:t xml:space="preserve">által küldött </w:t>
      </w:r>
      <w:r w:rsidRPr="00E56FAA">
        <w:rPr>
          <w:rFonts w:cs="Times New Roman"/>
          <w:sz w:val="22"/>
        </w:rPr>
        <w:t>írásb</w:t>
      </w:r>
      <w:r w:rsidR="00C2210E" w:rsidRPr="00E56FAA">
        <w:rPr>
          <w:rFonts w:cs="Times New Roman"/>
          <w:sz w:val="22"/>
        </w:rPr>
        <w:t>eli</w:t>
      </w:r>
      <w:r w:rsidRPr="00E56FAA">
        <w:rPr>
          <w:rFonts w:cs="Times New Roman"/>
          <w:sz w:val="22"/>
        </w:rPr>
        <w:t xml:space="preserve"> felszólítás kézhezvételét követő 3 (három) napon belül sem orvosolja kötelezettsége maradéktalanul szerződésszerű  teljesítésével.</w:t>
      </w:r>
      <w:proofErr w:type="gramEnd"/>
    </w:p>
    <w:p w14:paraId="3D3FEDCB" w14:textId="77777777" w:rsidR="009A2BEE" w:rsidRPr="00E56FAA" w:rsidRDefault="009A2BEE" w:rsidP="009A2BEE">
      <w:pPr>
        <w:pStyle w:val="Listaszerbekezds"/>
        <w:rPr>
          <w:rFonts w:cs="Times New Roman"/>
          <w:sz w:val="22"/>
        </w:rPr>
      </w:pPr>
    </w:p>
    <w:p w14:paraId="58925DD6" w14:textId="0E86B653" w:rsidR="00BC39FF" w:rsidRPr="00E56FAA" w:rsidRDefault="00BC39FF" w:rsidP="003420C9">
      <w:pPr>
        <w:pStyle w:val="Listaszerbekezds"/>
        <w:numPr>
          <w:ilvl w:val="1"/>
          <w:numId w:val="2"/>
        </w:numPr>
        <w:rPr>
          <w:rFonts w:cs="Times New Roman"/>
          <w:sz w:val="22"/>
        </w:rPr>
      </w:pPr>
      <w:r w:rsidRPr="00E56FAA">
        <w:rPr>
          <w:rFonts w:cs="Times New Roman"/>
          <w:sz w:val="22"/>
        </w:rPr>
        <w:t xml:space="preserve">Szerződő Felek megállapodnak, hogy </w:t>
      </w:r>
      <w:r w:rsidR="00640577" w:rsidRPr="00E56FAA">
        <w:rPr>
          <w:rFonts w:cs="Times New Roman"/>
          <w:sz w:val="22"/>
        </w:rPr>
        <w:t>Tulajdonos</w:t>
      </w:r>
      <w:r w:rsidRPr="00E56FAA">
        <w:rPr>
          <w:rFonts w:cs="Times New Roman"/>
          <w:sz w:val="22"/>
        </w:rPr>
        <w:t xml:space="preserve"> jogosult jelen szerződést azonnali hatállyal felmondani, ha tudomására jut, hogy </w:t>
      </w:r>
      <w:r w:rsidR="00640577" w:rsidRPr="00E56FAA">
        <w:rPr>
          <w:rFonts w:cs="Times New Roman"/>
          <w:sz w:val="22"/>
        </w:rPr>
        <w:t>Pályázó</w:t>
      </w:r>
      <w:r w:rsidR="003A6460" w:rsidRPr="00E56FAA">
        <w:rPr>
          <w:rFonts w:cs="Times New Roman"/>
          <w:sz w:val="22"/>
        </w:rPr>
        <w:t xml:space="preserve"> </w:t>
      </w:r>
      <w:r w:rsidRPr="00E56FAA">
        <w:rPr>
          <w:rFonts w:cs="Times New Roman"/>
          <w:sz w:val="22"/>
        </w:rPr>
        <w:t xml:space="preserve">bármely, jelen megállapodás </w:t>
      </w:r>
      <w:r w:rsidR="000A2F01" w:rsidRPr="00E56FAA">
        <w:rPr>
          <w:rFonts w:cs="Times New Roman"/>
          <w:sz w:val="22"/>
        </w:rPr>
        <w:t>8</w:t>
      </w:r>
      <w:r w:rsidRPr="00E56FAA">
        <w:rPr>
          <w:rFonts w:cs="Times New Roman"/>
          <w:sz w:val="22"/>
        </w:rPr>
        <w:t>.1</w:t>
      </w:r>
      <w:r w:rsidR="00640577" w:rsidRPr="00E56FAA">
        <w:rPr>
          <w:rFonts w:cs="Times New Roman"/>
          <w:sz w:val="22"/>
        </w:rPr>
        <w:t>, 8.2</w:t>
      </w:r>
      <w:proofErr w:type="gramStart"/>
      <w:r w:rsidR="00640577" w:rsidRPr="00E56FAA">
        <w:rPr>
          <w:rFonts w:cs="Times New Roman"/>
          <w:sz w:val="22"/>
        </w:rPr>
        <w:t>.,</w:t>
      </w:r>
      <w:proofErr w:type="gramEnd"/>
      <w:r w:rsidR="00640577" w:rsidRPr="00E56FAA">
        <w:rPr>
          <w:rFonts w:cs="Times New Roman"/>
          <w:sz w:val="22"/>
        </w:rPr>
        <w:t xml:space="preserve"> valamint 8.4</w:t>
      </w:r>
      <w:r w:rsidRPr="00E56FAA">
        <w:rPr>
          <w:rFonts w:cs="Times New Roman"/>
          <w:sz w:val="22"/>
        </w:rPr>
        <w:t xml:space="preserve"> – </w:t>
      </w:r>
      <w:r w:rsidR="000A2F01" w:rsidRPr="00E56FAA">
        <w:rPr>
          <w:rFonts w:cs="Times New Roman"/>
          <w:sz w:val="22"/>
        </w:rPr>
        <w:t>8</w:t>
      </w:r>
      <w:r w:rsidRPr="00E56FAA">
        <w:rPr>
          <w:rFonts w:cs="Times New Roman"/>
          <w:sz w:val="22"/>
        </w:rPr>
        <w:t>.</w:t>
      </w:r>
      <w:r w:rsidR="00EC0C6E" w:rsidRPr="00E56FAA">
        <w:rPr>
          <w:rFonts w:cs="Times New Roman"/>
          <w:sz w:val="22"/>
        </w:rPr>
        <w:t>9</w:t>
      </w:r>
      <w:r w:rsidRPr="00E56FAA">
        <w:rPr>
          <w:rFonts w:cs="Times New Roman"/>
          <w:sz w:val="22"/>
        </w:rPr>
        <w:t xml:space="preserve"> pontjaiban tett szavatoló nyilatkozata valótlan.</w:t>
      </w:r>
    </w:p>
    <w:p w14:paraId="0226B376" w14:textId="77777777" w:rsidR="00BC39FF" w:rsidRPr="00E56FAA" w:rsidRDefault="00BC39FF" w:rsidP="00BC39FF">
      <w:pPr>
        <w:pStyle w:val="Listaszerbekezds"/>
        <w:rPr>
          <w:rFonts w:cs="Times New Roman"/>
          <w:sz w:val="22"/>
        </w:rPr>
      </w:pPr>
    </w:p>
    <w:p w14:paraId="03AFDA24" w14:textId="551FC936" w:rsidR="00545158" w:rsidRPr="00E56FAA" w:rsidRDefault="00545158" w:rsidP="003420C9">
      <w:pPr>
        <w:pStyle w:val="Listaszerbekezds"/>
        <w:numPr>
          <w:ilvl w:val="1"/>
          <w:numId w:val="2"/>
        </w:numPr>
        <w:rPr>
          <w:rFonts w:cs="Times New Roman"/>
          <w:sz w:val="22"/>
        </w:rPr>
      </w:pPr>
      <w:r w:rsidRPr="00E56FAA">
        <w:rPr>
          <w:rFonts w:cs="Times New Roman"/>
          <w:sz w:val="22"/>
        </w:rPr>
        <w:t xml:space="preserve">Szerződő Felek megállapodnak, hogy </w:t>
      </w:r>
      <w:r w:rsidR="00D87354" w:rsidRPr="00E56FAA">
        <w:rPr>
          <w:rFonts w:cs="Times New Roman"/>
          <w:sz w:val="22"/>
        </w:rPr>
        <w:t>Tulajdonos</w:t>
      </w:r>
      <w:r w:rsidRPr="00E56FAA">
        <w:rPr>
          <w:rFonts w:cs="Times New Roman"/>
          <w:sz w:val="22"/>
        </w:rPr>
        <w:t xml:space="preserve"> a Gazdagodás Értéke 20% (azaz húsz százalékának) megfelelő összegű kötbér fizetésére köteles, amennyiben a jelen szerződés 8.</w:t>
      </w:r>
      <w:r w:rsidR="00640577" w:rsidRPr="00E56FAA">
        <w:rPr>
          <w:rFonts w:cs="Times New Roman"/>
          <w:sz w:val="22"/>
        </w:rPr>
        <w:t>3</w:t>
      </w:r>
      <w:r w:rsidRPr="00E56FAA">
        <w:rPr>
          <w:rFonts w:cs="Times New Roman"/>
          <w:sz w:val="22"/>
        </w:rPr>
        <w:t xml:space="preserve"> pontjában tett szavatoló nyilatkozata valótlan vagy az ott írt kötelezettségét megszegi.</w:t>
      </w:r>
    </w:p>
    <w:p w14:paraId="0C503A39" w14:textId="77777777" w:rsidR="00545158" w:rsidRPr="00E56FAA" w:rsidRDefault="00545158" w:rsidP="00FA6DA6">
      <w:pPr>
        <w:pStyle w:val="Listaszerbekezds"/>
        <w:rPr>
          <w:rFonts w:cs="Times New Roman"/>
          <w:sz w:val="22"/>
        </w:rPr>
      </w:pPr>
    </w:p>
    <w:p w14:paraId="21BF6BBE" w14:textId="68E1327B" w:rsidR="009A2BEE" w:rsidRPr="00E56FAA" w:rsidRDefault="00D87354" w:rsidP="003420C9">
      <w:pPr>
        <w:pStyle w:val="Listaszerbekezds"/>
        <w:numPr>
          <w:ilvl w:val="1"/>
          <w:numId w:val="2"/>
        </w:numPr>
        <w:rPr>
          <w:rFonts w:cs="Times New Roman"/>
          <w:sz w:val="22"/>
        </w:rPr>
      </w:pPr>
      <w:r w:rsidRPr="00E56FAA">
        <w:rPr>
          <w:rFonts w:cs="Times New Roman"/>
          <w:sz w:val="22"/>
        </w:rPr>
        <w:t>Tulajdonos</w:t>
      </w:r>
      <w:r w:rsidR="009A2BEE" w:rsidRPr="00E56FAA">
        <w:rPr>
          <w:rFonts w:cs="Times New Roman"/>
          <w:sz w:val="22"/>
        </w:rPr>
        <w:t xml:space="preserve"> jogosult igazolt kárai megtérítését követelni, ha </w:t>
      </w:r>
      <w:r w:rsidR="0058027A" w:rsidRPr="00E56FAA">
        <w:rPr>
          <w:rFonts w:cs="Times New Roman"/>
          <w:sz w:val="22"/>
        </w:rPr>
        <w:t>Pályázó</w:t>
      </w:r>
      <w:r w:rsidR="009A2BEE" w:rsidRPr="00E56FAA">
        <w:rPr>
          <w:rFonts w:cs="Times New Roman"/>
          <w:sz w:val="22"/>
        </w:rPr>
        <w:t xml:space="preserve"> a Munkát nem a hatályos Műszaki Dokumentációban rögzítetteknek megfelelően vagy egyébként szakszerűtlenül végezte</w:t>
      </w:r>
      <w:r w:rsidR="0058027A" w:rsidRPr="00E56FAA">
        <w:rPr>
          <w:rFonts w:cs="Times New Roman"/>
          <w:sz w:val="22"/>
        </w:rPr>
        <w:t>ti el és ennek eredményeként az</w:t>
      </w:r>
      <w:r w:rsidR="009A2BEE" w:rsidRPr="00E56FAA">
        <w:rPr>
          <w:rFonts w:cs="Times New Roman"/>
          <w:sz w:val="22"/>
        </w:rPr>
        <w:t xml:space="preserve"> érintett </w:t>
      </w:r>
      <w:r w:rsidR="0058027A" w:rsidRPr="00E56FAA">
        <w:rPr>
          <w:rFonts w:cs="Times New Roman"/>
          <w:sz w:val="22"/>
        </w:rPr>
        <w:t xml:space="preserve">Ingatlan </w:t>
      </w:r>
      <w:r w:rsidR="009A2BEE" w:rsidRPr="00E56FAA">
        <w:rPr>
          <w:rFonts w:cs="Times New Roman"/>
          <w:sz w:val="22"/>
        </w:rPr>
        <w:t>rendeltetésszerű használatra nem, vagy csak korlátozottan alkalmas.</w:t>
      </w:r>
    </w:p>
    <w:p w14:paraId="47952281" w14:textId="77777777" w:rsidR="00C2210E" w:rsidRPr="00E56FAA" w:rsidRDefault="00C2210E" w:rsidP="00C2210E">
      <w:pPr>
        <w:pStyle w:val="Listaszerbekezds"/>
        <w:rPr>
          <w:rFonts w:cs="Times New Roman"/>
          <w:sz w:val="22"/>
        </w:rPr>
      </w:pPr>
    </w:p>
    <w:p w14:paraId="3F598E79" w14:textId="610C3D29" w:rsidR="00C2210E" w:rsidRPr="00E56FAA" w:rsidRDefault="0058027A" w:rsidP="003420C9">
      <w:pPr>
        <w:pStyle w:val="Listaszerbekezds"/>
        <w:numPr>
          <w:ilvl w:val="1"/>
          <w:numId w:val="2"/>
        </w:numPr>
        <w:rPr>
          <w:rFonts w:cs="Times New Roman"/>
          <w:sz w:val="22"/>
        </w:rPr>
      </w:pPr>
      <w:r w:rsidRPr="00E56FAA">
        <w:rPr>
          <w:rFonts w:cs="Times New Roman"/>
          <w:sz w:val="22"/>
        </w:rPr>
        <w:t>Pályázó</w:t>
      </w:r>
      <w:r w:rsidR="00C2210E" w:rsidRPr="00E56FAA">
        <w:rPr>
          <w:rFonts w:cs="Times New Roman"/>
          <w:sz w:val="22"/>
        </w:rPr>
        <w:t xml:space="preserve"> jogosult minden olyan kára megtérítését követelni </w:t>
      </w:r>
      <w:r w:rsidR="00D87354" w:rsidRPr="00E56FAA">
        <w:rPr>
          <w:rFonts w:cs="Times New Roman"/>
          <w:sz w:val="22"/>
        </w:rPr>
        <w:t>Tulajdonos</w:t>
      </w:r>
      <w:r w:rsidR="00C2210E" w:rsidRPr="00E56FAA">
        <w:rPr>
          <w:rFonts w:cs="Times New Roman"/>
          <w:sz w:val="22"/>
        </w:rPr>
        <w:t xml:space="preserve">tól, ami abból ered, hogy </w:t>
      </w:r>
      <w:r w:rsidR="00D87354" w:rsidRPr="00E56FAA">
        <w:rPr>
          <w:rFonts w:cs="Times New Roman"/>
          <w:sz w:val="22"/>
        </w:rPr>
        <w:t>Tulajdonos</w:t>
      </w:r>
      <w:r w:rsidR="00C2210E" w:rsidRPr="00E56FAA">
        <w:rPr>
          <w:rFonts w:cs="Times New Roman"/>
          <w:sz w:val="22"/>
        </w:rPr>
        <w:t xml:space="preserve"> a jelen megállapodás megkötése vagy teljesítése során esetlegesen valótlan tartalmú nyilatkozatot tett, különösen, de nem kizárólagosan az Ingatlannal való szabad rendelkezés</w:t>
      </w:r>
      <w:r w:rsidR="00BC39FF" w:rsidRPr="00E56FAA">
        <w:rPr>
          <w:rFonts w:cs="Times New Roman"/>
          <w:sz w:val="22"/>
        </w:rPr>
        <w:t>i joga</w:t>
      </w:r>
      <w:r w:rsidR="00C2210E" w:rsidRPr="00E56FAA">
        <w:rPr>
          <w:rFonts w:cs="Times New Roman"/>
          <w:sz w:val="22"/>
        </w:rPr>
        <w:t xml:space="preserve"> körében.</w:t>
      </w:r>
    </w:p>
    <w:p w14:paraId="69BB891A" w14:textId="77777777" w:rsidR="005F1D0B" w:rsidRPr="00E56FAA" w:rsidRDefault="005F1D0B" w:rsidP="005F1D0B">
      <w:pPr>
        <w:pStyle w:val="Listaszerbekezds"/>
        <w:ind w:left="567"/>
        <w:rPr>
          <w:rFonts w:cs="Times New Roman"/>
          <w:b/>
          <w:sz w:val="22"/>
        </w:rPr>
      </w:pPr>
    </w:p>
    <w:p w14:paraId="5A879FC8" w14:textId="77777777" w:rsidR="00EF770F" w:rsidRPr="00E56FAA" w:rsidRDefault="003F3BDC" w:rsidP="002C1371">
      <w:pPr>
        <w:pStyle w:val="Listaszerbekezds"/>
        <w:numPr>
          <w:ilvl w:val="0"/>
          <w:numId w:val="2"/>
        </w:numPr>
        <w:rPr>
          <w:rFonts w:cs="Times New Roman"/>
          <w:b/>
          <w:sz w:val="22"/>
        </w:rPr>
      </w:pPr>
      <w:r w:rsidRPr="00E56FAA">
        <w:rPr>
          <w:rFonts w:cs="Times New Roman"/>
          <w:b/>
          <w:sz w:val="22"/>
        </w:rPr>
        <w:t xml:space="preserve">A </w:t>
      </w:r>
      <w:r w:rsidR="00EF770F" w:rsidRPr="00E56FAA">
        <w:rPr>
          <w:rFonts w:cs="Times New Roman"/>
          <w:b/>
          <w:sz w:val="22"/>
        </w:rPr>
        <w:t>JOGVITÁK RENDEZÉSÉNEK MÓDJA</w:t>
      </w:r>
    </w:p>
    <w:p w14:paraId="2009A6BB" w14:textId="77777777" w:rsidR="00CC52F8" w:rsidRPr="00E56FAA" w:rsidRDefault="00CC52F8" w:rsidP="00CC52F8">
      <w:pPr>
        <w:pStyle w:val="Listaszerbekezds"/>
        <w:ind w:left="360"/>
        <w:rPr>
          <w:rFonts w:cs="Times New Roman"/>
          <w:b/>
          <w:sz w:val="22"/>
        </w:rPr>
      </w:pPr>
    </w:p>
    <w:p w14:paraId="2D4E1D11" w14:textId="46E1126D" w:rsidR="00CC52F8" w:rsidRPr="00E56FAA" w:rsidRDefault="00CC52F8" w:rsidP="00CC52F8">
      <w:pPr>
        <w:pStyle w:val="Listaszerbekezds"/>
        <w:numPr>
          <w:ilvl w:val="1"/>
          <w:numId w:val="2"/>
        </w:numPr>
        <w:rPr>
          <w:rFonts w:cs="Times New Roman"/>
          <w:b/>
          <w:sz w:val="22"/>
        </w:rPr>
      </w:pPr>
      <w:r w:rsidRPr="00E56FAA">
        <w:rPr>
          <w:rFonts w:cs="Times New Roman"/>
          <w:sz w:val="22"/>
        </w:rPr>
        <w:t>Szerződő Felek megállapodnak, hogy a jelen megállapodáson alapuló vagy a jelen megállapodással kapcsolatos esetleges jogvitáikat elsődlegesen békés, peren kívüli egyeztetések (továbbiakban: Egyeztetés) keretében törekednek rendezni.</w:t>
      </w:r>
    </w:p>
    <w:p w14:paraId="28BDD371" w14:textId="77777777" w:rsidR="00CC52F8" w:rsidRPr="00E56FAA" w:rsidRDefault="00CC52F8" w:rsidP="00CC52F8">
      <w:pPr>
        <w:pStyle w:val="Listaszerbekezds"/>
        <w:ind w:left="792"/>
        <w:rPr>
          <w:rFonts w:cs="Times New Roman"/>
          <w:b/>
          <w:sz w:val="22"/>
        </w:rPr>
      </w:pPr>
    </w:p>
    <w:p w14:paraId="15656DB8" w14:textId="09F7B7C1" w:rsidR="009B17CD" w:rsidRPr="00E56FAA" w:rsidRDefault="009B17CD" w:rsidP="00CC52F8">
      <w:pPr>
        <w:pStyle w:val="Listaszerbekezds"/>
        <w:numPr>
          <w:ilvl w:val="1"/>
          <w:numId w:val="2"/>
        </w:numPr>
        <w:rPr>
          <w:rFonts w:cs="Times New Roman"/>
          <w:b/>
          <w:sz w:val="22"/>
        </w:rPr>
      </w:pPr>
      <w:r w:rsidRPr="00E56FAA">
        <w:rPr>
          <w:rFonts w:cs="Times New Roman"/>
          <w:sz w:val="22"/>
        </w:rPr>
        <w:t>Az álláspontja szerint jelen megállapodással kapcsolatosan sérelmet szenvedett fél az Egyeztetést írásban köteles kezdeményezni, a vélelmezett sérelem bekövetkezését követő 3 (három) munkanapon belül. A vélelmezett sérelem ténybeli és jogi indokait köteles teljes körűen meghatározni és kezdőiratban (továbbiakban: Kezdőirat) rögzíteni, a sérelem orvoslására vonatkozó igénye vagy javaslata megjelölése mellett.</w:t>
      </w:r>
    </w:p>
    <w:p w14:paraId="6F2EF33F" w14:textId="77777777" w:rsidR="009B17CD" w:rsidRPr="00E56FAA" w:rsidRDefault="009B17CD" w:rsidP="009B17CD">
      <w:pPr>
        <w:pStyle w:val="Listaszerbekezds"/>
        <w:rPr>
          <w:rFonts w:cs="Times New Roman"/>
          <w:sz w:val="22"/>
        </w:rPr>
      </w:pPr>
    </w:p>
    <w:p w14:paraId="7736BC0F" w14:textId="2C570215" w:rsidR="008E095C" w:rsidRPr="00E56FAA" w:rsidRDefault="009B17CD" w:rsidP="00CC52F8">
      <w:pPr>
        <w:pStyle w:val="Listaszerbekezds"/>
        <w:numPr>
          <w:ilvl w:val="1"/>
          <w:numId w:val="2"/>
        </w:numPr>
        <w:rPr>
          <w:rFonts w:cs="Times New Roman"/>
          <w:b/>
          <w:sz w:val="22"/>
        </w:rPr>
      </w:pPr>
      <w:r w:rsidRPr="00E56FAA">
        <w:rPr>
          <w:rFonts w:cs="Times New Roman"/>
          <w:sz w:val="22"/>
        </w:rPr>
        <w:lastRenderedPageBreak/>
        <w:t xml:space="preserve">A Kezdőirat kézhezvételét követő 3 (három) munkanapon belül a másik fél válasziratban (továbbiakban: </w:t>
      </w:r>
      <w:r w:rsidR="0058027A" w:rsidRPr="00E56FAA">
        <w:rPr>
          <w:rFonts w:cs="Times New Roman"/>
          <w:sz w:val="22"/>
        </w:rPr>
        <w:t>Válaszirat</w:t>
      </w:r>
      <w:r w:rsidRPr="00E56FAA">
        <w:rPr>
          <w:rFonts w:cs="Times New Roman"/>
          <w:sz w:val="22"/>
        </w:rPr>
        <w:t xml:space="preserve">) köteles összefoglalni a jelzett sérelemmel kapcsolatos, indokolt álláspontját, kitérve a sérelem orvoslására tett igény vagy javaslat kérdésére is. </w:t>
      </w:r>
      <w:r w:rsidR="008E095C" w:rsidRPr="00E56FAA">
        <w:rPr>
          <w:rFonts w:cs="Times New Roman"/>
          <w:sz w:val="22"/>
        </w:rPr>
        <w:t xml:space="preserve">Amennyiben a Válasziratot az annak elkészítésére köteles fél határidőben nem küldi meg a Kezdőiratot készítő félnek, a Kezdőiratot készítő fél igénye érvényesítésére igénybe veheti a bírói utat, az Egyeztetés eredménytelenül lezártnak minősül. </w:t>
      </w:r>
    </w:p>
    <w:p w14:paraId="09D9752D" w14:textId="77777777" w:rsidR="008E095C" w:rsidRPr="00E56FAA" w:rsidRDefault="008E095C" w:rsidP="008E095C">
      <w:pPr>
        <w:pStyle w:val="Listaszerbekezds"/>
        <w:rPr>
          <w:rFonts w:cs="Times New Roman"/>
          <w:sz w:val="22"/>
        </w:rPr>
      </w:pPr>
    </w:p>
    <w:p w14:paraId="7670FE36" w14:textId="77777777" w:rsidR="00CC52F8" w:rsidRPr="00E56FAA" w:rsidRDefault="009B17CD" w:rsidP="00CC52F8">
      <w:pPr>
        <w:pStyle w:val="Listaszerbekezds"/>
        <w:numPr>
          <w:ilvl w:val="1"/>
          <w:numId w:val="2"/>
        </w:numPr>
        <w:rPr>
          <w:rFonts w:cs="Times New Roman"/>
          <w:b/>
          <w:sz w:val="22"/>
        </w:rPr>
      </w:pPr>
      <w:r w:rsidRPr="00E56FAA">
        <w:rPr>
          <w:rFonts w:cs="Times New Roman"/>
          <w:sz w:val="22"/>
        </w:rPr>
        <w:t xml:space="preserve">Amennyiben a Válasziratban írtak szerint a fél nem fogadja el teljes körűen a sérelmet szenvedett fél álláspontját, igényét vagy javaslatát, Szerződő Felek kötelesek </w:t>
      </w:r>
      <w:r w:rsidR="008E095C" w:rsidRPr="00E56FAA">
        <w:rPr>
          <w:rFonts w:cs="Times New Roman"/>
          <w:sz w:val="22"/>
        </w:rPr>
        <w:t xml:space="preserve">legalább egy </w:t>
      </w:r>
      <w:r w:rsidRPr="00E56FAA">
        <w:rPr>
          <w:rFonts w:cs="Times New Roman"/>
          <w:sz w:val="22"/>
        </w:rPr>
        <w:t>személyes egyezteté</w:t>
      </w:r>
      <w:r w:rsidR="008E095C" w:rsidRPr="00E56FAA">
        <w:rPr>
          <w:rFonts w:cs="Times New Roman"/>
          <w:sz w:val="22"/>
        </w:rPr>
        <w:t xml:space="preserve">st </w:t>
      </w:r>
      <w:r w:rsidRPr="00E56FAA">
        <w:rPr>
          <w:rFonts w:cs="Times New Roman"/>
          <w:sz w:val="22"/>
        </w:rPr>
        <w:t>tartani</w:t>
      </w:r>
      <w:r w:rsidR="008E095C" w:rsidRPr="00E56FAA">
        <w:rPr>
          <w:rFonts w:cs="Times New Roman"/>
          <w:sz w:val="22"/>
        </w:rPr>
        <w:t xml:space="preserve"> a vitás kérdésekben, mely személyes egyeztetésről jegyzőkönyvet kötelesek felvenni. Szerződő Felek közös döntése alapján – amelyet ugyancsak a személyes egyeztetésről felvett jegyzőkönyvben kötelesek rögzíteni – a személyes egyeztetések tovább folytathatóak, azaz több egyeztetési forduló is tartható.</w:t>
      </w:r>
    </w:p>
    <w:p w14:paraId="67D546AA" w14:textId="77777777" w:rsidR="008E095C" w:rsidRPr="00E56FAA" w:rsidRDefault="008E095C" w:rsidP="008E095C">
      <w:pPr>
        <w:pStyle w:val="Listaszerbekezds"/>
        <w:rPr>
          <w:rFonts w:cs="Times New Roman"/>
          <w:b/>
          <w:sz w:val="22"/>
        </w:rPr>
      </w:pPr>
    </w:p>
    <w:p w14:paraId="7C04DB12" w14:textId="77777777" w:rsidR="008E095C" w:rsidRPr="00E56FAA" w:rsidRDefault="008E095C" w:rsidP="00CC52F8">
      <w:pPr>
        <w:pStyle w:val="Listaszerbekezds"/>
        <w:numPr>
          <w:ilvl w:val="1"/>
          <w:numId w:val="2"/>
        </w:numPr>
        <w:rPr>
          <w:rFonts w:cs="Times New Roman"/>
          <w:sz w:val="22"/>
        </w:rPr>
      </w:pPr>
      <w:r w:rsidRPr="00E56FAA">
        <w:rPr>
          <w:rFonts w:cs="Times New Roman"/>
          <w:sz w:val="22"/>
        </w:rPr>
        <w:t>Amennyiben a személyes Egyeztetés eredményre nem vezetett</w:t>
      </w:r>
      <w:r w:rsidR="007C2BF6" w:rsidRPr="00E56FAA">
        <w:rPr>
          <w:rFonts w:cs="Times New Roman"/>
          <w:sz w:val="22"/>
        </w:rPr>
        <w:t xml:space="preserve"> – </w:t>
      </w:r>
      <w:r w:rsidRPr="00E56FAA">
        <w:rPr>
          <w:rFonts w:cs="Times New Roman"/>
          <w:sz w:val="22"/>
        </w:rPr>
        <w:t>mert Szerződő Felek az igények rendezésében teljes körűen megállapodni nem tudtak vagy valamelyik Szerződő Fél az Egyeztetésen nem jelent meg</w:t>
      </w:r>
      <w:r w:rsidR="007C2BF6" w:rsidRPr="00E56FAA">
        <w:rPr>
          <w:rFonts w:cs="Times New Roman"/>
          <w:sz w:val="22"/>
        </w:rPr>
        <w:t xml:space="preserve"> és a részvétele akadályát sem jelezte előzetesen – bármelyik fél igényével belátása szerint bírósághoz fordulhat, vagy az igényérvényesítés más törvényes útjára léphet.</w:t>
      </w:r>
    </w:p>
    <w:p w14:paraId="61553048" w14:textId="77777777" w:rsidR="007C2BF6" w:rsidRPr="00E56FAA" w:rsidRDefault="007C2BF6" w:rsidP="007C2BF6">
      <w:pPr>
        <w:pStyle w:val="Listaszerbekezds"/>
        <w:rPr>
          <w:rFonts w:cs="Times New Roman"/>
          <w:sz w:val="22"/>
        </w:rPr>
      </w:pPr>
    </w:p>
    <w:p w14:paraId="1C2A25FB" w14:textId="35F47003" w:rsidR="007C2BF6" w:rsidRPr="00E56FAA" w:rsidRDefault="00650B71" w:rsidP="00CC52F8">
      <w:pPr>
        <w:pStyle w:val="Listaszerbekezds"/>
        <w:numPr>
          <w:ilvl w:val="1"/>
          <w:numId w:val="2"/>
        </w:numPr>
        <w:rPr>
          <w:rFonts w:cs="Times New Roman"/>
          <w:sz w:val="22"/>
        </w:rPr>
      </w:pPr>
      <w:r w:rsidRPr="00E56FAA">
        <w:rPr>
          <w:rFonts w:cs="Times New Roman"/>
          <w:sz w:val="22"/>
        </w:rPr>
        <w:t>Szerződő Felek a jelen megállapodáson alapuló vagy a jel</w:t>
      </w:r>
      <w:r w:rsidR="0058027A" w:rsidRPr="00E56FAA">
        <w:rPr>
          <w:rFonts w:cs="Times New Roman"/>
          <w:sz w:val="22"/>
        </w:rPr>
        <w:t xml:space="preserve">en megállapodással kapcsolatos </w:t>
      </w:r>
      <w:r w:rsidRPr="00E56FAA">
        <w:rPr>
          <w:rFonts w:cs="Times New Roman"/>
          <w:sz w:val="22"/>
        </w:rPr>
        <w:t xml:space="preserve">esetleges jogvitáik bírósági úton történő elbírálására kikötik </w:t>
      </w:r>
      <w:r w:rsidR="0058027A" w:rsidRPr="00E56FAA">
        <w:rPr>
          <w:rFonts w:cs="Times New Roman"/>
          <w:sz w:val="22"/>
        </w:rPr>
        <w:t>Székesfehérvári Törvényszék</w:t>
      </w:r>
      <w:r w:rsidRPr="00E56FAA">
        <w:rPr>
          <w:rFonts w:cs="Times New Roman"/>
          <w:sz w:val="22"/>
        </w:rPr>
        <w:t xml:space="preserve"> kizárólagos illetékességét. </w:t>
      </w:r>
    </w:p>
    <w:p w14:paraId="17FFD046" w14:textId="77777777" w:rsidR="009B17CD" w:rsidRPr="00E56FAA" w:rsidRDefault="009B17CD" w:rsidP="00650B71">
      <w:pPr>
        <w:rPr>
          <w:rFonts w:cs="Times New Roman"/>
          <w:b/>
          <w:sz w:val="22"/>
        </w:rPr>
      </w:pPr>
    </w:p>
    <w:p w14:paraId="4BE5C8D9" w14:textId="77777777" w:rsidR="002C1371" w:rsidRPr="00E56FAA" w:rsidRDefault="002C1371" w:rsidP="002C1371">
      <w:pPr>
        <w:pStyle w:val="Listaszerbekezds"/>
        <w:numPr>
          <w:ilvl w:val="0"/>
          <w:numId w:val="2"/>
        </w:numPr>
        <w:rPr>
          <w:rFonts w:cs="Times New Roman"/>
          <w:b/>
          <w:sz w:val="22"/>
        </w:rPr>
      </w:pPr>
      <w:r w:rsidRPr="00E56FAA">
        <w:rPr>
          <w:rFonts w:cs="Times New Roman"/>
          <w:b/>
          <w:sz w:val="22"/>
        </w:rPr>
        <w:t>SZAVATOLÓ NYILATKOZATOK</w:t>
      </w:r>
    </w:p>
    <w:p w14:paraId="4957083F" w14:textId="77777777" w:rsidR="00EF770F" w:rsidRPr="00E56FAA" w:rsidRDefault="00EF770F" w:rsidP="00EF770F">
      <w:pPr>
        <w:pStyle w:val="Listaszerbekezds"/>
        <w:ind w:left="360"/>
        <w:rPr>
          <w:rFonts w:cs="Times New Roman"/>
          <w:b/>
          <w:sz w:val="22"/>
        </w:rPr>
      </w:pPr>
    </w:p>
    <w:p w14:paraId="2AE42371" w14:textId="3061758B" w:rsidR="002C1371" w:rsidRPr="00E56FAA" w:rsidRDefault="0058027A" w:rsidP="002C1371">
      <w:pPr>
        <w:pStyle w:val="Listaszerbekezds"/>
        <w:numPr>
          <w:ilvl w:val="1"/>
          <w:numId w:val="2"/>
        </w:numPr>
        <w:rPr>
          <w:rFonts w:cs="Times New Roman"/>
          <w:sz w:val="22"/>
        </w:rPr>
      </w:pPr>
      <w:r w:rsidRPr="00E56FAA">
        <w:rPr>
          <w:rFonts w:cs="Times New Roman"/>
          <w:sz w:val="22"/>
        </w:rPr>
        <w:t>Pályázó</w:t>
      </w:r>
      <w:r w:rsidR="007460AB" w:rsidRPr="00E56FAA">
        <w:rPr>
          <w:rFonts w:cs="Times New Roman"/>
          <w:sz w:val="22"/>
        </w:rPr>
        <w:t xml:space="preserve"> jelen megállapodás aláírásával is megerősíti, hogy </w:t>
      </w:r>
      <w:r w:rsidRPr="00E56FAA">
        <w:rPr>
          <w:rFonts w:cs="Times New Roman"/>
          <w:sz w:val="22"/>
        </w:rPr>
        <w:t>Ajánlatát és az Ingatlanon folytatandó Munkálatok vállalását a Pályázat</w:t>
      </w:r>
      <w:r w:rsidR="007460AB" w:rsidRPr="00E56FAA">
        <w:rPr>
          <w:rFonts w:cs="Times New Roman"/>
          <w:sz w:val="22"/>
        </w:rPr>
        <w:t xml:space="preserve"> felhívása</w:t>
      </w:r>
      <w:r w:rsidRPr="00E56FAA">
        <w:rPr>
          <w:rFonts w:cs="Times New Roman"/>
          <w:sz w:val="22"/>
        </w:rPr>
        <w:t xml:space="preserve"> és a Műszaki dokumentáció</w:t>
      </w:r>
      <w:r w:rsidR="007460AB" w:rsidRPr="00E56FAA">
        <w:rPr>
          <w:rFonts w:cs="Times New Roman"/>
          <w:sz w:val="22"/>
        </w:rPr>
        <w:t xml:space="preserve"> gondos áttanulmányozása után, megfontolt mérlegelést és a tanácsadóival történt egyeztetéseket követően, a szükséges műszaki, jogi és egyéb ismeretek birtokában nyújtotta be, titkolt fenntartások vagy kifogások nélkül, a </w:t>
      </w:r>
      <w:r w:rsidRPr="00E56FAA">
        <w:rPr>
          <w:rFonts w:cs="Times New Roman"/>
          <w:sz w:val="22"/>
        </w:rPr>
        <w:t xml:space="preserve">Pályázat </w:t>
      </w:r>
      <w:r w:rsidR="007460AB" w:rsidRPr="00E56FAA">
        <w:rPr>
          <w:rFonts w:cs="Times New Roman"/>
          <w:sz w:val="22"/>
        </w:rPr>
        <w:t>teljes feltételrendszerét elfogadva.</w:t>
      </w:r>
    </w:p>
    <w:p w14:paraId="0D3075A1" w14:textId="77777777" w:rsidR="007460AB" w:rsidRPr="00E56FAA" w:rsidRDefault="007460AB" w:rsidP="007460AB">
      <w:pPr>
        <w:pStyle w:val="Listaszerbekezds"/>
        <w:ind w:left="792"/>
        <w:rPr>
          <w:rFonts w:cs="Times New Roman"/>
          <w:sz w:val="22"/>
        </w:rPr>
      </w:pPr>
    </w:p>
    <w:p w14:paraId="171D5138" w14:textId="4A365D50" w:rsidR="007460AB" w:rsidRPr="00E56FAA" w:rsidRDefault="00D87354" w:rsidP="002C1371">
      <w:pPr>
        <w:pStyle w:val="Listaszerbekezds"/>
        <w:numPr>
          <w:ilvl w:val="1"/>
          <w:numId w:val="2"/>
        </w:numPr>
        <w:rPr>
          <w:rFonts w:cs="Times New Roman"/>
          <w:sz w:val="22"/>
        </w:rPr>
      </w:pPr>
      <w:r w:rsidRPr="00E56FAA">
        <w:rPr>
          <w:rFonts w:cs="Times New Roman"/>
          <w:sz w:val="22"/>
        </w:rPr>
        <w:t xml:space="preserve">Pályázó </w:t>
      </w:r>
      <w:r w:rsidR="007460AB" w:rsidRPr="00E56FAA">
        <w:rPr>
          <w:rFonts w:cs="Times New Roman"/>
          <w:sz w:val="22"/>
        </w:rPr>
        <w:t xml:space="preserve">jelen megállapodás aláírásával kijelenti, hogy </w:t>
      </w:r>
      <w:r w:rsidR="0058027A" w:rsidRPr="00E56FAA">
        <w:rPr>
          <w:rFonts w:cs="Times New Roman"/>
          <w:sz w:val="22"/>
        </w:rPr>
        <w:t>Ajánlata</w:t>
      </w:r>
      <w:r w:rsidR="007460AB" w:rsidRPr="00E56FAA">
        <w:rPr>
          <w:rFonts w:cs="Times New Roman"/>
          <w:sz w:val="22"/>
        </w:rPr>
        <w:t xml:space="preserve"> benyújtása óta személyes helyzetében semmilyen olyan ténybeli vagy jogi változás nem történt, amely a jelen megállapodásban meghatározottak megvalósításána</w:t>
      </w:r>
      <w:r w:rsidR="009C4843" w:rsidRPr="00E56FAA">
        <w:rPr>
          <w:rFonts w:cs="Times New Roman"/>
          <w:sz w:val="22"/>
        </w:rPr>
        <w:t>k akadályát vagy gátját képezné, illetőleg azt veszélyeztetné.</w:t>
      </w:r>
    </w:p>
    <w:p w14:paraId="5AC19FDE" w14:textId="77777777" w:rsidR="009C4843" w:rsidRPr="00E56FAA" w:rsidRDefault="009C4843" w:rsidP="009C4843">
      <w:pPr>
        <w:pStyle w:val="Listaszerbekezds"/>
        <w:rPr>
          <w:rFonts w:cs="Times New Roman"/>
          <w:sz w:val="22"/>
        </w:rPr>
      </w:pPr>
    </w:p>
    <w:p w14:paraId="511EEF46" w14:textId="6F57BC72" w:rsidR="00BC39FF" w:rsidRPr="00E56FAA" w:rsidRDefault="00D87354" w:rsidP="002C1371">
      <w:pPr>
        <w:pStyle w:val="Listaszerbekezds"/>
        <w:numPr>
          <w:ilvl w:val="1"/>
          <w:numId w:val="2"/>
        </w:numPr>
        <w:rPr>
          <w:rFonts w:cs="Times New Roman"/>
          <w:sz w:val="22"/>
        </w:rPr>
      </w:pPr>
      <w:r w:rsidRPr="00E56FAA">
        <w:rPr>
          <w:rFonts w:cs="Times New Roman"/>
          <w:sz w:val="22"/>
        </w:rPr>
        <w:t>Tulajdonos</w:t>
      </w:r>
      <w:r w:rsidR="00BC39FF" w:rsidRPr="00E56FAA">
        <w:rPr>
          <w:rFonts w:cs="Times New Roman"/>
          <w:sz w:val="22"/>
        </w:rPr>
        <w:t xml:space="preserve"> jelen megállapodás aláírásával is kijelenti, hogy az Ingatlannal való rendelkezési joga </w:t>
      </w:r>
      <w:r w:rsidR="0058027A" w:rsidRPr="00E56FAA">
        <w:rPr>
          <w:rFonts w:cs="Times New Roman"/>
          <w:sz w:val="22"/>
        </w:rPr>
        <w:t>nem</w:t>
      </w:r>
      <w:r w:rsidR="00BC39FF" w:rsidRPr="00E56FAA">
        <w:rPr>
          <w:rFonts w:cs="Times New Roman"/>
          <w:sz w:val="22"/>
        </w:rPr>
        <w:t xml:space="preserve"> korlátozott, jelen megállapodás megkötésére szabadon jogosult, a jelen megállapodásban foglalt kötelezettségek teljesítésére képes, és jelen megállapodásban foglalt ügylet harmadik személy jogát vagy jogos érdekét nem sérti.</w:t>
      </w:r>
    </w:p>
    <w:p w14:paraId="2ACE324A" w14:textId="77777777" w:rsidR="00BC39FF" w:rsidRPr="00E56FAA" w:rsidRDefault="00BC39FF" w:rsidP="00BC39FF">
      <w:pPr>
        <w:pStyle w:val="Listaszerbekezds"/>
        <w:rPr>
          <w:rFonts w:cs="Times New Roman"/>
          <w:sz w:val="22"/>
        </w:rPr>
      </w:pPr>
    </w:p>
    <w:p w14:paraId="436BFCE7" w14:textId="49BD148B" w:rsidR="00774239" w:rsidRPr="00E56FAA" w:rsidRDefault="0058027A" w:rsidP="002C1371">
      <w:pPr>
        <w:pStyle w:val="Listaszerbekezds"/>
        <w:numPr>
          <w:ilvl w:val="1"/>
          <w:numId w:val="2"/>
        </w:numPr>
        <w:rPr>
          <w:rFonts w:cs="Times New Roman"/>
          <w:sz w:val="22"/>
        </w:rPr>
      </w:pPr>
      <w:r w:rsidRPr="00E56FAA">
        <w:rPr>
          <w:rFonts w:cs="Times New Roman"/>
          <w:sz w:val="22"/>
        </w:rPr>
        <w:lastRenderedPageBreak/>
        <w:t>Pályázó</w:t>
      </w:r>
      <w:r w:rsidR="00774239" w:rsidRPr="00E56FAA">
        <w:rPr>
          <w:rFonts w:cs="Times New Roman"/>
          <w:sz w:val="22"/>
        </w:rPr>
        <w:t xml:space="preserve"> jelen megállapodás aláírásával is kijelenti, hogy kizárólagos felelősséget vállal a Műszaki Dokumentáció helyességéért, megvalósíthatóságáért</w:t>
      </w:r>
      <w:r w:rsidRPr="00E56FAA">
        <w:rPr>
          <w:rFonts w:cs="Times New Roman"/>
          <w:sz w:val="22"/>
        </w:rPr>
        <w:t>.</w:t>
      </w:r>
    </w:p>
    <w:p w14:paraId="20D1F05A" w14:textId="77777777" w:rsidR="00774239" w:rsidRPr="00E56FAA" w:rsidRDefault="00774239" w:rsidP="00774239">
      <w:pPr>
        <w:pStyle w:val="Listaszerbekezds"/>
        <w:rPr>
          <w:rFonts w:cs="Times New Roman"/>
          <w:sz w:val="22"/>
        </w:rPr>
      </w:pPr>
    </w:p>
    <w:p w14:paraId="30FE7CA5" w14:textId="7F48EB43" w:rsidR="009C4843" w:rsidRPr="00E56FAA" w:rsidRDefault="00D87354" w:rsidP="002C1371">
      <w:pPr>
        <w:pStyle w:val="Listaszerbekezds"/>
        <w:numPr>
          <w:ilvl w:val="1"/>
          <w:numId w:val="2"/>
        </w:numPr>
        <w:rPr>
          <w:rFonts w:cs="Times New Roman"/>
          <w:sz w:val="22"/>
        </w:rPr>
      </w:pPr>
      <w:r w:rsidRPr="00E56FAA">
        <w:rPr>
          <w:rFonts w:cs="Times New Roman"/>
          <w:sz w:val="22"/>
        </w:rPr>
        <w:t xml:space="preserve">Pályázó </w:t>
      </w:r>
      <w:r w:rsidR="009C4843" w:rsidRPr="00E56FAA">
        <w:rPr>
          <w:rFonts w:cs="Times New Roman"/>
          <w:sz w:val="22"/>
        </w:rPr>
        <w:t>jelen megállapodás aláírásával is kijelenti, hogy jelen megállapodás szövegének tervezetét az aláírást megelőzően kellő időben megisme</w:t>
      </w:r>
      <w:r w:rsidR="00EF770F" w:rsidRPr="00E56FAA">
        <w:rPr>
          <w:rFonts w:cs="Times New Roman"/>
          <w:sz w:val="22"/>
        </w:rPr>
        <w:t>rhette és</w:t>
      </w:r>
      <w:r w:rsidR="009C4843" w:rsidRPr="00E56FAA">
        <w:rPr>
          <w:rFonts w:cs="Times New Roman"/>
          <w:sz w:val="22"/>
        </w:rPr>
        <w:t xml:space="preserve"> külön jogi képviselőjével megkonzultálta. A szerződéstervezet rendelkezéseit </w:t>
      </w:r>
      <w:r w:rsidR="00EF770F" w:rsidRPr="00E56FAA">
        <w:rPr>
          <w:rFonts w:cs="Times New Roman"/>
          <w:sz w:val="22"/>
        </w:rPr>
        <w:t xml:space="preserve">aláírást megelőzően </w:t>
      </w:r>
      <w:r w:rsidR="009C4843" w:rsidRPr="00E56FAA">
        <w:rPr>
          <w:rFonts w:cs="Times New Roman"/>
          <w:sz w:val="22"/>
        </w:rPr>
        <w:t xml:space="preserve">értelmezte és megértette, a megállapodás által rá rótt kötelezettségek és jogok tartalmát érti és </w:t>
      </w:r>
      <w:r w:rsidR="00EF770F" w:rsidRPr="00E56FAA">
        <w:rPr>
          <w:rFonts w:cs="Times New Roman"/>
          <w:sz w:val="22"/>
        </w:rPr>
        <w:t xml:space="preserve">fenntartás vagy kifogás nélkül </w:t>
      </w:r>
      <w:r w:rsidR="009C4843" w:rsidRPr="00E56FAA">
        <w:rPr>
          <w:rFonts w:cs="Times New Roman"/>
          <w:sz w:val="22"/>
        </w:rPr>
        <w:t>elfogadja</w:t>
      </w:r>
      <w:r w:rsidR="00EF770F" w:rsidRPr="00E56FAA">
        <w:rPr>
          <w:rFonts w:cs="Times New Roman"/>
          <w:sz w:val="22"/>
        </w:rPr>
        <w:t xml:space="preserve">. </w:t>
      </w:r>
      <w:r w:rsidRPr="00E56FAA">
        <w:rPr>
          <w:rFonts w:cs="Times New Roman"/>
          <w:sz w:val="22"/>
        </w:rPr>
        <w:t xml:space="preserve">Pályázó </w:t>
      </w:r>
      <w:r w:rsidR="00EF770F" w:rsidRPr="00E56FAA">
        <w:rPr>
          <w:rFonts w:cs="Times New Roman"/>
          <w:sz w:val="22"/>
        </w:rPr>
        <w:t xml:space="preserve">kijelenti, hogy kötelezettségeinek teljesítésére maradéktalanul képes, azokat szerződésszerűen teljesíti, jogait </w:t>
      </w:r>
      <w:r w:rsidR="009C349B" w:rsidRPr="00E56FAA">
        <w:rPr>
          <w:rFonts w:cs="Times New Roman"/>
          <w:sz w:val="22"/>
        </w:rPr>
        <w:t xml:space="preserve">pedig jóhiszeműen gyakorolja. </w:t>
      </w:r>
      <w:r w:rsidRPr="00E56FAA">
        <w:rPr>
          <w:rFonts w:cs="Times New Roman"/>
          <w:sz w:val="22"/>
        </w:rPr>
        <w:t xml:space="preserve">Pályázó </w:t>
      </w:r>
      <w:r w:rsidR="009C349B" w:rsidRPr="00E56FAA">
        <w:rPr>
          <w:rFonts w:cs="Times New Roman"/>
          <w:sz w:val="22"/>
        </w:rPr>
        <w:t>kijelenti továbbá, hogy</w:t>
      </w:r>
      <w:r w:rsidR="00EF770F" w:rsidRPr="00E56FAA">
        <w:rPr>
          <w:rFonts w:cs="Times New Roman"/>
          <w:sz w:val="22"/>
        </w:rPr>
        <w:t xml:space="preserve"> a jelen megállapodással kapcsolatos esetleges jogvitát békés, peren kívüli egyeztetés keretében törekszik rendezni.</w:t>
      </w:r>
    </w:p>
    <w:p w14:paraId="2E009884" w14:textId="77777777" w:rsidR="00EF770F" w:rsidRPr="00E56FAA" w:rsidRDefault="00EF770F" w:rsidP="00EF770F">
      <w:pPr>
        <w:pStyle w:val="Listaszerbekezds"/>
        <w:rPr>
          <w:rFonts w:cs="Times New Roman"/>
          <w:sz w:val="22"/>
        </w:rPr>
      </w:pPr>
    </w:p>
    <w:p w14:paraId="67E7B9DF" w14:textId="2B765F6E" w:rsidR="009C349B" w:rsidRPr="00E56FAA" w:rsidRDefault="00D87354" w:rsidP="009C349B">
      <w:pPr>
        <w:pStyle w:val="Listaszerbekezds"/>
        <w:numPr>
          <w:ilvl w:val="1"/>
          <w:numId w:val="2"/>
        </w:numPr>
        <w:rPr>
          <w:rFonts w:cs="Times New Roman"/>
          <w:sz w:val="22"/>
        </w:rPr>
      </w:pPr>
      <w:r w:rsidRPr="00E56FAA">
        <w:rPr>
          <w:rFonts w:cs="Times New Roman"/>
          <w:sz w:val="22"/>
        </w:rPr>
        <w:t xml:space="preserve">Pályázó </w:t>
      </w:r>
      <w:r w:rsidR="00EF770F" w:rsidRPr="00E56FAA">
        <w:rPr>
          <w:rFonts w:cs="Times New Roman"/>
          <w:sz w:val="22"/>
        </w:rPr>
        <w:t>jelen megállapodás aláírásával kijele</w:t>
      </w:r>
      <w:r w:rsidR="009C349B" w:rsidRPr="00E56FAA">
        <w:rPr>
          <w:rFonts w:cs="Times New Roman"/>
          <w:sz w:val="22"/>
        </w:rPr>
        <w:t>nti, hogy megszüntetésére irányuló vagy esetlegesen azt eredményező eljárás hatálya alatt nem áll, gazdálkodását fizetésképtelenséggel fenyegető helyzet bekövetkezésének veszélye nem fenyegeti, működése törvényes és jelen megállapodásban vállalt kötelezettségei teljesítése korlátozás alá nem esik.</w:t>
      </w:r>
    </w:p>
    <w:p w14:paraId="3FD28983" w14:textId="77777777" w:rsidR="00EF770F" w:rsidRPr="00E56FAA" w:rsidRDefault="00EF770F" w:rsidP="00EF770F">
      <w:pPr>
        <w:pStyle w:val="Listaszerbekezds"/>
        <w:rPr>
          <w:rFonts w:cs="Times New Roman"/>
          <w:sz w:val="22"/>
        </w:rPr>
      </w:pPr>
    </w:p>
    <w:p w14:paraId="0AF236D7" w14:textId="45974A40" w:rsidR="00B401A5" w:rsidRPr="00E56FAA" w:rsidRDefault="00D87354" w:rsidP="002C1371">
      <w:pPr>
        <w:pStyle w:val="Listaszerbekezds"/>
        <w:numPr>
          <w:ilvl w:val="1"/>
          <w:numId w:val="2"/>
        </w:numPr>
        <w:rPr>
          <w:rFonts w:cs="Times New Roman"/>
          <w:sz w:val="22"/>
        </w:rPr>
      </w:pPr>
      <w:r w:rsidRPr="00E56FAA">
        <w:rPr>
          <w:rFonts w:cs="Times New Roman"/>
          <w:sz w:val="22"/>
        </w:rPr>
        <w:t xml:space="preserve">Pályázó </w:t>
      </w:r>
      <w:r w:rsidR="00B401A5" w:rsidRPr="00E56FAA">
        <w:rPr>
          <w:rFonts w:cs="Times New Roman"/>
          <w:sz w:val="22"/>
        </w:rPr>
        <w:t>jelen megállapodás aláírásával is kijelenti, hogy a</w:t>
      </w:r>
      <w:r w:rsidR="0058027A" w:rsidRPr="00E56FAA">
        <w:rPr>
          <w:rFonts w:cs="Times New Roman"/>
          <w:sz w:val="22"/>
        </w:rPr>
        <w:t>z</w:t>
      </w:r>
      <w:r w:rsidR="00B401A5" w:rsidRPr="00E56FAA">
        <w:rPr>
          <w:rFonts w:cs="Times New Roman"/>
          <w:sz w:val="22"/>
        </w:rPr>
        <w:t xml:space="preserve"> </w:t>
      </w:r>
      <w:r w:rsidR="0058027A" w:rsidRPr="00E56FAA">
        <w:rPr>
          <w:rFonts w:cs="Times New Roman"/>
          <w:sz w:val="22"/>
        </w:rPr>
        <w:t>Ajánlata</w:t>
      </w:r>
      <w:r w:rsidR="00B401A5" w:rsidRPr="00E56FAA">
        <w:rPr>
          <w:rFonts w:cs="Times New Roman"/>
          <w:sz w:val="22"/>
        </w:rPr>
        <w:t xml:space="preserve"> részeként vagy jelen megállapodás mellékleteként általa rendelkezésre bocsátott okiratok eredetiek, azaz a kibocsátótól származóak és valós tartalmúak, és az azokban foglaltak jelen megállapodás aláírásának napján is érvényesek és hatályosak.</w:t>
      </w:r>
    </w:p>
    <w:p w14:paraId="092E9E31" w14:textId="77777777" w:rsidR="00B401A5" w:rsidRPr="00E56FAA" w:rsidRDefault="00B401A5" w:rsidP="00B401A5">
      <w:pPr>
        <w:pStyle w:val="Listaszerbekezds"/>
        <w:rPr>
          <w:rFonts w:cs="Times New Roman"/>
          <w:sz w:val="22"/>
        </w:rPr>
      </w:pPr>
    </w:p>
    <w:p w14:paraId="5C77673C" w14:textId="7455C069" w:rsidR="00EF770F" w:rsidRPr="00E56FAA" w:rsidRDefault="00D87354" w:rsidP="002C1371">
      <w:pPr>
        <w:pStyle w:val="Listaszerbekezds"/>
        <w:numPr>
          <w:ilvl w:val="1"/>
          <w:numId w:val="2"/>
        </w:numPr>
        <w:rPr>
          <w:rFonts w:cs="Times New Roman"/>
          <w:sz w:val="22"/>
        </w:rPr>
      </w:pPr>
      <w:r w:rsidRPr="00E56FAA">
        <w:rPr>
          <w:rFonts w:cs="Times New Roman"/>
          <w:sz w:val="22"/>
        </w:rPr>
        <w:t xml:space="preserve">Pályázó </w:t>
      </w:r>
      <w:r w:rsidR="00EF770F" w:rsidRPr="00E56FAA">
        <w:rPr>
          <w:rFonts w:cs="Times New Roman"/>
          <w:sz w:val="22"/>
        </w:rPr>
        <w:t xml:space="preserve">képviseletében eljáró természetes személy jelen megállapodás aláírásával egyúttal kijelenti, hogy a jelen megállapodás aláírásához szükséges képviseleti joggal minden korlátozás nélkül szabadon rendelkezik, jelen megállapodás megkötése során a </w:t>
      </w:r>
      <w:r w:rsidRPr="00E56FAA">
        <w:rPr>
          <w:rFonts w:cs="Times New Roman"/>
          <w:sz w:val="22"/>
        </w:rPr>
        <w:t xml:space="preserve">Pályázó </w:t>
      </w:r>
      <w:r w:rsidR="00EF770F" w:rsidRPr="00E56FAA">
        <w:rPr>
          <w:rFonts w:cs="Times New Roman"/>
          <w:sz w:val="22"/>
        </w:rPr>
        <w:t xml:space="preserve">képviseletében, a </w:t>
      </w:r>
      <w:r w:rsidRPr="00E56FAA">
        <w:rPr>
          <w:rFonts w:cs="Times New Roman"/>
          <w:sz w:val="22"/>
        </w:rPr>
        <w:t xml:space="preserve">Pályázó </w:t>
      </w:r>
      <w:r w:rsidR="00EF770F" w:rsidRPr="00E56FAA">
        <w:rPr>
          <w:rFonts w:cs="Times New Roman"/>
          <w:sz w:val="22"/>
        </w:rPr>
        <w:t xml:space="preserve">akarata szerint és érdekei szem előtt tartásával jár el. </w:t>
      </w:r>
      <w:r w:rsidRPr="00E56FAA">
        <w:rPr>
          <w:rFonts w:cs="Times New Roman"/>
          <w:sz w:val="22"/>
        </w:rPr>
        <w:t xml:space="preserve">Pályázó </w:t>
      </w:r>
      <w:r w:rsidR="00EF770F" w:rsidRPr="00E56FAA">
        <w:rPr>
          <w:rFonts w:cs="Times New Roman"/>
          <w:sz w:val="22"/>
        </w:rPr>
        <w:t>képviseletében eljáró természetes személy jelen megállapodás aláírásával egyúttal ezen kijelentéséért személyes felelősséget vállal, a kijelentés esetleges valótlanságából eredő károk teljes körű megtérítésére is kiterjedően.</w:t>
      </w:r>
    </w:p>
    <w:p w14:paraId="17D6CF6B" w14:textId="77777777" w:rsidR="007C2179" w:rsidRPr="00E56FAA" w:rsidRDefault="007C2179" w:rsidP="00FA6DA6">
      <w:pPr>
        <w:pStyle w:val="Listaszerbekezds"/>
        <w:rPr>
          <w:rFonts w:cs="Times New Roman"/>
          <w:sz w:val="22"/>
        </w:rPr>
      </w:pPr>
    </w:p>
    <w:p w14:paraId="4C5B7B45" w14:textId="77777777" w:rsidR="00960CE0" w:rsidRPr="00E56FAA" w:rsidRDefault="002B05E4" w:rsidP="00960CE0">
      <w:pPr>
        <w:pStyle w:val="Listaszerbekezds"/>
        <w:numPr>
          <w:ilvl w:val="0"/>
          <w:numId w:val="2"/>
        </w:numPr>
        <w:rPr>
          <w:rFonts w:cs="Times New Roman"/>
          <w:b/>
          <w:sz w:val="22"/>
        </w:rPr>
      </w:pPr>
      <w:r w:rsidRPr="00E56FAA">
        <w:rPr>
          <w:rFonts w:cs="Times New Roman"/>
          <w:b/>
          <w:sz w:val="22"/>
        </w:rPr>
        <w:t>VEGYES ÉS ZÁRÓ RENDELKEZÉSEK</w:t>
      </w:r>
    </w:p>
    <w:p w14:paraId="6C94EEE4" w14:textId="77777777" w:rsidR="00960CE0" w:rsidRPr="00E56FAA" w:rsidRDefault="00960CE0" w:rsidP="00960CE0">
      <w:pPr>
        <w:pStyle w:val="Listaszerbekezds"/>
        <w:ind w:left="567"/>
        <w:rPr>
          <w:rFonts w:cs="Times New Roman"/>
          <w:b/>
          <w:sz w:val="22"/>
        </w:rPr>
      </w:pPr>
    </w:p>
    <w:p w14:paraId="289D7F17" w14:textId="470E0888" w:rsidR="002D237F" w:rsidRPr="00E56FAA" w:rsidRDefault="002D237F" w:rsidP="00E50A0F">
      <w:pPr>
        <w:pStyle w:val="Listaszerbekezds"/>
        <w:numPr>
          <w:ilvl w:val="1"/>
          <w:numId w:val="2"/>
        </w:numPr>
        <w:rPr>
          <w:rFonts w:cs="Times New Roman"/>
          <w:b/>
          <w:sz w:val="22"/>
        </w:rPr>
      </w:pPr>
      <w:r w:rsidRPr="00E56FAA">
        <w:rPr>
          <w:rFonts w:cs="Times New Roman"/>
          <w:sz w:val="22"/>
        </w:rPr>
        <w:t xml:space="preserve">Szerződő Felek megállapodnak, hogy jelen megállapodás </w:t>
      </w:r>
      <w:r w:rsidR="004F2D25" w:rsidRPr="00E56FAA">
        <w:rPr>
          <w:rFonts w:cs="Times New Roman"/>
          <w:sz w:val="22"/>
        </w:rPr>
        <w:t>kizárólag közös megegyezéssel</w:t>
      </w:r>
      <w:r w:rsidRPr="00E56FAA">
        <w:rPr>
          <w:rFonts w:cs="Times New Roman"/>
          <w:sz w:val="22"/>
        </w:rPr>
        <w:t xml:space="preserve"> vagy a jelen megállapodásban meghatározott esetekben</w:t>
      </w:r>
      <w:r w:rsidR="004F2D25" w:rsidRPr="00E56FAA">
        <w:rPr>
          <w:rFonts w:cs="Times New Roman"/>
          <w:sz w:val="22"/>
        </w:rPr>
        <w:t xml:space="preserve">, szerződésszegésre alapított felmondással szüntethető meg. </w:t>
      </w:r>
    </w:p>
    <w:p w14:paraId="3D215C50" w14:textId="77777777" w:rsidR="002D237F" w:rsidRPr="00E56FAA" w:rsidRDefault="002D237F" w:rsidP="002D237F">
      <w:pPr>
        <w:pStyle w:val="Listaszerbekezds"/>
        <w:ind w:left="1134"/>
        <w:rPr>
          <w:rFonts w:cs="Times New Roman"/>
          <w:b/>
          <w:sz w:val="22"/>
        </w:rPr>
      </w:pPr>
    </w:p>
    <w:p w14:paraId="43DF436D" w14:textId="77777777" w:rsidR="00E50A0F" w:rsidRPr="00E56FAA" w:rsidRDefault="00960CE0" w:rsidP="00E50A0F">
      <w:pPr>
        <w:pStyle w:val="Listaszerbekezds"/>
        <w:numPr>
          <w:ilvl w:val="1"/>
          <w:numId w:val="2"/>
        </w:numPr>
        <w:rPr>
          <w:rFonts w:cs="Times New Roman"/>
          <w:b/>
          <w:sz w:val="22"/>
        </w:rPr>
      </w:pPr>
      <w:r w:rsidRPr="00E56FAA">
        <w:rPr>
          <w:rFonts w:cs="Times New Roman"/>
          <w:sz w:val="22"/>
        </w:rPr>
        <w:t xml:space="preserve">Szerződő Felek jelen megállapodás módosítására, megszűntetésére, a jelen megállapodás alapján vagy azzal kapcsolatosan közlendő jognyilatkozatokra az írásbeli forma kizárólagos érvényességét kötik ki. Az értesítés, nyilatkozat ajánlott-tértivevényes úton történt elküldés esetén abban az esetben is kézbesítettnek tekintendő a postára adástól számított ötödik napon, ha a </w:t>
      </w:r>
      <w:r w:rsidR="00E50A0F" w:rsidRPr="00E56FAA">
        <w:rPr>
          <w:rFonts w:cs="Times New Roman"/>
          <w:sz w:val="22"/>
        </w:rPr>
        <w:t>tértivevény a jelen megállapodásban</w:t>
      </w:r>
      <w:r w:rsidRPr="00E56FAA">
        <w:rPr>
          <w:rFonts w:cs="Times New Roman"/>
          <w:sz w:val="22"/>
        </w:rPr>
        <w:t xml:space="preserve"> megjelölt címről (címváltozás bejelentése esetén a bejelentett új címről) „nem kereste”, „elköltözött”, „címzett ismeretlen” vagy „nem vette át” jelzéssel érkezik vissza. Faxon történt értesítés akkor számít kézbesítettnek, ha a küldő készüléke az elküldést sikeresnek </w:t>
      </w:r>
      <w:r w:rsidRPr="00E56FAA">
        <w:rPr>
          <w:rFonts w:cs="Times New Roman"/>
          <w:sz w:val="22"/>
        </w:rPr>
        <w:lastRenderedPageBreak/>
        <w:t>minősítette. Szerződő Felek az elektronikus levélben (e-mail) történő, joghatályos jognyilatkozat-tétel lehetőségét kizárják.</w:t>
      </w:r>
    </w:p>
    <w:p w14:paraId="672A88AF" w14:textId="77777777" w:rsidR="00E50A0F" w:rsidRPr="00E56FAA" w:rsidRDefault="00E50A0F" w:rsidP="00E50A0F">
      <w:pPr>
        <w:pStyle w:val="Listaszerbekezds"/>
        <w:ind w:left="1134"/>
        <w:rPr>
          <w:rFonts w:cs="Times New Roman"/>
          <w:b/>
          <w:sz w:val="22"/>
        </w:rPr>
      </w:pPr>
    </w:p>
    <w:p w14:paraId="65CA847A" w14:textId="77777777" w:rsidR="00E50A0F" w:rsidRPr="00E56FAA" w:rsidRDefault="00E50A0F" w:rsidP="00E50A0F">
      <w:pPr>
        <w:pStyle w:val="Listaszerbekezds"/>
        <w:numPr>
          <w:ilvl w:val="1"/>
          <w:numId w:val="2"/>
        </w:numPr>
        <w:rPr>
          <w:rFonts w:cs="Times New Roman"/>
          <w:b/>
          <w:sz w:val="22"/>
        </w:rPr>
      </w:pPr>
      <w:r w:rsidRPr="00E56FAA">
        <w:rPr>
          <w:rFonts w:cs="Times New Roman"/>
          <w:sz w:val="22"/>
        </w:rPr>
        <w:t>J</w:t>
      </w:r>
      <w:r w:rsidR="00960CE0" w:rsidRPr="00E56FAA">
        <w:rPr>
          <w:rFonts w:cs="Times New Roman"/>
          <w:sz w:val="22"/>
        </w:rPr>
        <w:t xml:space="preserve">elen </w:t>
      </w:r>
      <w:r w:rsidRPr="00E56FAA">
        <w:rPr>
          <w:rFonts w:cs="Times New Roman"/>
          <w:sz w:val="22"/>
        </w:rPr>
        <w:t>megállapodás</w:t>
      </w:r>
      <w:r w:rsidR="00960CE0" w:rsidRPr="00E56FAA">
        <w:rPr>
          <w:rFonts w:cs="Times New Roman"/>
          <w:sz w:val="22"/>
        </w:rPr>
        <w:t xml:space="preserve"> teljesítése során Szerződő Felek kapcsolattartói és azok elérhetőségei:</w:t>
      </w:r>
    </w:p>
    <w:p w14:paraId="25493388" w14:textId="2F575A1E" w:rsidR="00E50A0F" w:rsidRPr="00E56FAA" w:rsidRDefault="0058027A" w:rsidP="00E50A0F">
      <w:pPr>
        <w:pStyle w:val="Listaszerbekezds"/>
        <w:numPr>
          <w:ilvl w:val="2"/>
          <w:numId w:val="2"/>
        </w:numPr>
        <w:rPr>
          <w:rFonts w:cs="Times New Roman"/>
          <w:b/>
          <w:sz w:val="22"/>
        </w:rPr>
      </w:pPr>
      <w:r w:rsidRPr="00E56FAA">
        <w:rPr>
          <w:rFonts w:cs="Times New Roman"/>
          <w:sz w:val="22"/>
        </w:rPr>
        <w:t>Pályázó</w:t>
      </w:r>
      <w:r w:rsidR="00960CE0" w:rsidRPr="00E56FAA">
        <w:rPr>
          <w:rFonts w:cs="Times New Roman"/>
          <w:sz w:val="22"/>
        </w:rPr>
        <w:t xml:space="preserve"> részéről: </w:t>
      </w:r>
      <w:r w:rsidRPr="00E56FAA">
        <w:rPr>
          <w:rFonts w:cs="Times New Roman"/>
          <w:sz w:val="22"/>
        </w:rPr>
        <w:t xml:space="preserve">Martonosi Tamás </w:t>
      </w:r>
      <w:r w:rsidR="00317CE1" w:rsidRPr="00E56FAA">
        <w:rPr>
          <w:rFonts w:cs="Times New Roman"/>
          <w:sz w:val="22"/>
        </w:rPr>
        <w:t xml:space="preserve">ügyvezető </w:t>
      </w:r>
      <w:r w:rsidR="00640577" w:rsidRPr="00E56FAA">
        <w:rPr>
          <w:rFonts w:cs="Times New Roman"/>
          <w:sz w:val="22"/>
        </w:rPr>
        <w:t>06-30-469-1562</w:t>
      </w:r>
    </w:p>
    <w:p w14:paraId="044AC1E0" w14:textId="5F0D5B82" w:rsidR="00E50A0F" w:rsidRPr="00E56FAA" w:rsidRDefault="00D87354" w:rsidP="00E50A0F">
      <w:pPr>
        <w:pStyle w:val="Listaszerbekezds"/>
        <w:numPr>
          <w:ilvl w:val="2"/>
          <w:numId w:val="2"/>
        </w:numPr>
        <w:rPr>
          <w:rFonts w:cs="Times New Roman"/>
          <w:b/>
          <w:sz w:val="22"/>
        </w:rPr>
      </w:pPr>
      <w:r w:rsidRPr="00E56FAA">
        <w:rPr>
          <w:rFonts w:cs="Times New Roman"/>
          <w:sz w:val="22"/>
        </w:rPr>
        <w:t>Tulajdonos</w:t>
      </w:r>
      <w:r w:rsidR="00960CE0" w:rsidRPr="00E56FAA">
        <w:rPr>
          <w:rFonts w:cs="Times New Roman"/>
          <w:sz w:val="22"/>
        </w:rPr>
        <w:t xml:space="preserve"> részéről: </w:t>
      </w:r>
      <w:r w:rsidR="00640577" w:rsidRPr="00E56FAA">
        <w:rPr>
          <w:rFonts w:cs="Times New Roman"/>
          <w:sz w:val="22"/>
        </w:rPr>
        <w:t>Dr. Szabó Tibor, polgármester 06-22-460-233</w:t>
      </w:r>
    </w:p>
    <w:p w14:paraId="11DE271D" w14:textId="0178FFD5" w:rsidR="00640577" w:rsidRPr="00E56FAA" w:rsidRDefault="00640577" w:rsidP="00640577">
      <w:pPr>
        <w:pStyle w:val="Listaszerbekezds"/>
        <w:spacing w:line="240" w:lineRule="auto"/>
        <w:ind w:left="567"/>
        <w:rPr>
          <w:rFonts w:cs="Times New Roman"/>
          <w:sz w:val="22"/>
        </w:rPr>
      </w:pPr>
      <w:proofErr w:type="gramStart"/>
      <w:r w:rsidRPr="00E56FAA">
        <w:rPr>
          <w:rFonts w:cs="Times New Roman"/>
          <w:sz w:val="22"/>
        </w:rPr>
        <w:t>Szerződő Felek gondoskodnak arról, hogy a kijelölt kapcsolattartókat – mint érintetteket – megfelelőképp tájékoztassák arról, hogy a jelen Szerződésben megadott személyes adataikat a Felek közfeladat ellátása érdekében történő kapcsolattartás céljából kezelik,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w:t>
      </w:r>
      <w:proofErr w:type="gramEnd"/>
      <w:r w:rsidRPr="00E56FAA">
        <w:rPr>
          <w:rFonts w:cs="Times New Roman"/>
          <w:sz w:val="22"/>
        </w:rPr>
        <w:t xml:space="preserve"> Az adatkezelés jogalapja a GDPR rendelet 6. cikk (1) bekezdésének e) pontja.</w:t>
      </w:r>
    </w:p>
    <w:p w14:paraId="128F4DA4" w14:textId="77777777" w:rsidR="00640577" w:rsidRPr="00E56FAA" w:rsidRDefault="00640577" w:rsidP="00640577">
      <w:pPr>
        <w:pStyle w:val="Listaszerbekezds"/>
        <w:spacing w:line="240" w:lineRule="auto"/>
        <w:ind w:left="567"/>
        <w:rPr>
          <w:rFonts w:cs="Times New Roman"/>
          <w:sz w:val="22"/>
        </w:rPr>
      </w:pPr>
    </w:p>
    <w:p w14:paraId="1EA258B5" w14:textId="54909D75" w:rsidR="00640577" w:rsidRPr="00E56FAA" w:rsidRDefault="00640577" w:rsidP="00640577">
      <w:pPr>
        <w:pStyle w:val="Listaszerbekezds"/>
        <w:spacing w:line="240" w:lineRule="auto"/>
        <w:ind w:left="567"/>
        <w:rPr>
          <w:rFonts w:cs="Times New Roman"/>
          <w:sz w:val="22"/>
        </w:rPr>
      </w:pPr>
      <w:r w:rsidRPr="00E56FAA">
        <w:rPr>
          <w:rFonts w:cs="Times New Roman"/>
          <w:sz w:val="22"/>
        </w:rPr>
        <w:t>Szerződő Felek tudomásul veszik, hogy a kapcsolattartóként megjelölt személy a GDPR rendelet 15</w:t>
      </w:r>
      <w:proofErr w:type="gramStart"/>
      <w:r w:rsidRPr="00E56FAA">
        <w:rPr>
          <w:rFonts w:cs="Times New Roman"/>
          <w:sz w:val="22"/>
        </w:rPr>
        <w:t>.,</w:t>
      </w:r>
      <w:proofErr w:type="gramEnd"/>
      <w:r w:rsidRPr="00E56FAA">
        <w:rPr>
          <w:rFonts w:cs="Times New Roman"/>
          <w:sz w:val="22"/>
        </w:rPr>
        <w:t xml:space="preserve"> 16. és 18. cikkével összhangban gyakorolhatja hozzáférési jogát, kérheti a személyes adatainak helyesbítését, kezelésének korlátozását, illetve a GDPR rendelet 21. cikke szerint tiltakozhat azok kezelése ellen. A kötelezően megadott személyes adatok kezelése jelen Szerződés előkészítésével kezdődik és az adatok törléséig tart. A törlésre akkor kerülhet sor, ha a vonatkozó európai uniós és nemzeti jogszabályok szerint a támogatott tevékenység egyes részeivel kapcsolatos dokumentum-megőrzési kötelezettség megszűnik.</w:t>
      </w:r>
    </w:p>
    <w:p w14:paraId="5531E035" w14:textId="77777777" w:rsidR="00640577" w:rsidRPr="00E56FAA" w:rsidRDefault="00640577" w:rsidP="00640577">
      <w:pPr>
        <w:pStyle w:val="Listaszerbekezds"/>
        <w:spacing w:line="240" w:lineRule="auto"/>
        <w:ind w:left="567"/>
        <w:rPr>
          <w:rFonts w:cs="Times New Roman"/>
          <w:sz w:val="22"/>
        </w:rPr>
      </w:pPr>
    </w:p>
    <w:p w14:paraId="757343E4" w14:textId="47640B3D" w:rsidR="00640577" w:rsidRPr="00E56FAA" w:rsidRDefault="00640577" w:rsidP="00640577">
      <w:pPr>
        <w:pStyle w:val="Listaszerbekezds"/>
        <w:spacing w:line="240" w:lineRule="auto"/>
        <w:ind w:left="567"/>
        <w:rPr>
          <w:rFonts w:cs="Times New Roman"/>
          <w:sz w:val="22"/>
        </w:rPr>
      </w:pPr>
      <w:r w:rsidRPr="00E56FAA">
        <w:rPr>
          <w:rFonts w:cs="Times New Roman"/>
          <w:sz w:val="22"/>
        </w:rPr>
        <w:t>Szerződő Felek haladéktalanul tájékoztatják egymást, amennyiben valamely kapcsolattartóként megjelölt személy a fentiek szerint gyakorolja hozzáférési jogát, kéri a személyes adatainak helyesbítését, kezelésének korlátozását, vagy tiltakozik azok kezelése ellen.</w:t>
      </w:r>
    </w:p>
    <w:p w14:paraId="2080158D" w14:textId="77777777" w:rsidR="00640577" w:rsidRPr="00E56FAA" w:rsidRDefault="00640577" w:rsidP="00640577">
      <w:pPr>
        <w:pStyle w:val="Listaszerbekezds"/>
        <w:spacing w:line="240" w:lineRule="auto"/>
        <w:ind w:left="567"/>
        <w:rPr>
          <w:rFonts w:cs="Times New Roman"/>
          <w:sz w:val="22"/>
        </w:rPr>
      </w:pPr>
    </w:p>
    <w:p w14:paraId="42158010" w14:textId="4CD18992" w:rsidR="00640577" w:rsidRPr="00E56FAA" w:rsidRDefault="00640577" w:rsidP="00640577">
      <w:pPr>
        <w:pStyle w:val="Listaszerbekezds"/>
        <w:numPr>
          <w:ilvl w:val="1"/>
          <w:numId w:val="2"/>
        </w:numPr>
        <w:spacing w:line="240" w:lineRule="auto"/>
        <w:rPr>
          <w:rFonts w:cs="Times New Roman"/>
          <w:sz w:val="22"/>
        </w:rPr>
      </w:pPr>
      <w:r w:rsidRPr="00E56FAA">
        <w:rPr>
          <w:rFonts w:cs="Times New Roman"/>
          <w:sz w:val="22"/>
        </w:rPr>
        <w:t>Szerződő Felek megállapodnak abban, hogy amennyiben jelen szerződésben írt megállapodásuk bármely rendelkezése részben vagy egészben érvénytelenné, érvényesíthetetlenné vagy törvényellenessé válna, a megállapodás többi része akkor is változatlan tartalommal érvényben marad, és a Szerződő Felek kötelesek a lehető leghamarabb egyeztetést lefolytatni, és jóhiszeműen eljárva elfogadni egy jogszerű rendelkezést, amely a legközelebb áll megállapodásuk céljához, és ugyanolyan gazdasági hatása, illetve eredménye van.</w:t>
      </w:r>
    </w:p>
    <w:p w14:paraId="42FC5D35" w14:textId="77777777" w:rsidR="00E50A0F" w:rsidRPr="00E56FAA" w:rsidRDefault="00E50A0F" w:rsidP="00E50A0F">
      <w:pPr>
        <w:pStyle w:val="Listaszerbekezds"/>
        <w:ind w:left="1701"/>
        <w:rPr>
          <w:rFonts w:cs="Times New Roman"/>
          <w:b/>
          <w:sz w:val="22"/>
        </w:rPr>
      </w:pPr>
    </w:p>
    <w:p w14:paraId="63C00849" w14:textId="77777777" w:rsidR="007460AB" w:rsidRPr="00E56FAA" w:rsidRDefault="007460AB" w:rsidP="00840FB1">
      <w:pPr>
        <w:rPr>
          <w:rFonts w:cs="Times New Roman"/>
          <w:sz w:val="22"/>
        </w:rPr>
      </w:pPr>
      <w:r w:rsidRPr="00E56FAA">
        <w:rPr>
          <w:rFonts w:cs="Times New Roman"/>
          <w:sz w:val="22"/>
        </w:rPr>
        <w:t>Jelen szerződést Szerződő Felek gondos átolvasását és közös értelmezést, valamint jogi képviselőikkel történt külön egyeztetést követően, mint akaratukkal mindenben megegyezőt, jóváhagyólag írták alá, törvényes képviselőik útján.</w:t>
      </w:r>
    </w:p>
    <w:p w14:paraId="590ABECC" w14:textId="77777777" w:rsidR="00B401A5" w:rsidRPr="00E56FAA" w:rsidRDefault="00B401A5" w:rsidP="00840FB1">
      <w:pPr>
        <w:rPr>
          <w:rFonts w:cs="Times New Roman"/>
          <w:sz w:val="22"/>
        </w:rPr>
      </w:pPr>
    </w:p>
    <w:p w14:paraId="0C466FA1" w14:textId="77777777" w:rsidR="00B401A5" w:rsidRPr="00E56FAA" w:rsidRDefault="00B401A5" w:rsidP="00840FB1">
      <w:pPr>
        <w:rPr>
          <w:rFonts w:cs="Times New Roman"/>
          <w:sz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401A5" w:rsidRPr="00E56FAA" w14:paraId="059E9710" w14:textId="77777777" w:rsidTr="00B401A5">
        <w:tc>
          <w:tcPr>
            <w:tcW w:w="4606" w:type="dxa"/>
          </w:tcPr>
          <w:p w14:paraId="05352CF6" w14:textId="15A6AD9F" w:rsidR="00B401A5" w:rsidRPr="00E56FAA" w:rsidRDefault="00640577" w:rsidP="00640577">
            <w:pPr>
              <w:rPr>
                <w:rFonts w:cs="Times New Roman"/>
                <w:b/>
                <w:i/>
                <w:sz w:val="22"/>
              </w:rPr>
            </w:pPr>
            <w:bookmarkStart w:id="1" w:name="_GoBack" w:colFirst="1" w:colLast="1"/>
            <w:r w:rsidRPr="00E56FAA">
              <w:rPr>
                <w:rFonts w:cs="Times New Roman"/>
                <w:b/>
                <w:i/>
                <w:sz w:val="22"/>
              </w:rPr>
              <w:t>Martonvásár</w:t>
            </w:r>
            <w:r w:rsidR="00B401A5" w:rsidRPr="00E56FAA">
              <w:rPr>
                <w:rFonts w:cs="Times New Roman"/>
                <w:b/>
                <w:i/>
                <w:sz w:val="22"/>
              </w:rPr>
              <w:t xml:space="preserve">, </w:t>
            </w:r>
            <w:r w:rsidRPr="00E56FAA">
              <w:rPr>
                <w:rFonts w:cs="Times New Roman"/>
                <w:b/>
                <w:i/>
                <w:sz w:val="22"/>
              </w:rPr>
              <w:t>2022.</w:t>
            </w:r>
            <w:r w:rsidR="00937DA0" w:rsidRPr="00E56FAA">
              <w:rPr>
                <w:rFonts w:cs="Times New Roman"/>
                <w:b/>
                <w:i/>
                <w:sz w:val="22"/>
              </w:rPr>
              <w:t xml:space="preserve">. </w:t>
            </w:r>
            <w:r w:rsidR="00937DA0" w:rsidRPr="00E56FAA">
              <w:rPr>
                <w:rFonts w:cs="Times New Roman"/>
                <w:b/>
                <w:i/>
                <w:sz w:val="22"/>
                <w:highlight w:val="yellow"/>
              </w:rPr>
              <w:t>***</w:t>
            </w:r>
          </w:p>
        </w:tc>
        <w:tc>
          <w:tcPr>
            <w:tcW w:w="4606" w:type="dxa"/>
          </w:tcPr>
          <w:p w14:paraId="640A990E" w14:textId="0EAC97C4" w:rsidR="00B401A5" w:rsidRPr="00E56FAA" w:rsidRDefault="00640577" w:rsidP="00B401A5">
            <w:pPr>
              <w:jc w:val="right"/>
              <w:rPr>
                <w:rFonts w:cs="Times New Roman"/>
                <w:b/>
                <w:i/>
                <w:sz w:val="22"/>
              </w:rPr>
            </w:pPr>
            <w:r w:rsidRPr="00E56FAA">
              <w:rPr>
                <w:rFonts w:cs="Times New Roman"/>
                <w:b/>
                <w:i/>
                <w:sz w:val="22"/>
              </w:rPr>
              <w:t>Martonvásár, 2022</w:t>
            </w:r>
            <w:r w:rsidR="00B401A5" w:rsidRPr="00E56FAA">
              <w:rPr>
                <w:rFonts w:cs="Times New Roman"/>
                <w:b/>
                <w:i/>
                <w:sz w:val="22"/>
              </w:rPr>
              <w:t xml:space="preserve">. </w:t>
            </w:r>
            <w:r w:rsidR="00B401A5" w:rsidRPr="00E56FAA">
              <w:rPr>
                <w:rFonts w:cs="Times New Roman"/>
                <w:b/>
                <w:i/>
                <w:sz w:val="22"/>
                <w:highlight w:val="yellow"/>
              </w:rPr>
              <w:t>***</w:t>
            </w:r>
          </w:p>
        </w:tc>
      </w:tr>
      <w:tr w:rsidR="00B401A5" w:rsidRPr="00E56FAA" w14:paraId="0B055431" w14:textId="77777777" w:rsidTr="00B401A5">
        <w:tc>
          <w:tcPr>
            <w:tcW w:w="4606" w:type="dxa"/>
          </w:tcPr>
          <w:p w14:paraId="301606A6" w14:textId="77777777" w:rsidR="00B401A5" w:rsidRPr="00E56FAA" w:rsidRDefault="00B401A5" w:rsidP="00840FB1">
            <w:pPr>
              <w:rPr>
                <w:rFonts w:cs="Times New Roman"/>
                <w:sz w:val="22"/>
              </w:rPr>
            </w:pPr>
          </w:p>
        </w:tc>
        <w:tc>
          <w:tcPr>
            <w:tcW w:w="4606" w:type="dxa"/>
          </w:tcPr>
          <w:p w14:paraId="5809CCDE" w14:textId="77777777" w:rsidR="00B401A5" w:rsidRPr="00E56FAA" w:rsidRDefault="00B401A5" w:rsidP="00840FB1">
            <w:pPr>
              <w:rPr>
                <w:rFonts w:cs="Times New Roman"/>
                <w:sz w:val="22"/>
              </w:rPr>
            </w:pPr>
          </w:p>
        </w:tc>
      </w:tr>
      <w:tr w:rsidR="00B401A5" w:rsidRPr="00E56FAA" w14:paraId="61C1E950" w14:textId="77777777" w:rsidTr="00B401A5">
        <w:tc>
          <w:tcPr>
            <w:tcW w:w="4606" w:type="dxa"/>
          </w:tcPr>
          <w:p w14:paraId="667B92B9" w14:textId="2B5456EA" w:rsidR="00B401A5" w:rsidRPr="00E56FAA" w:rsidRDefault="00B401A5" w:rsidP="00840FB1">
            <w:pPr>
              <w:rPr>
                <w:rFonts w:cs="Times New Roman"/>
                <w:sz w:val="22"/>
              </w:rPr>
            </w:pPr>
          </w:p>
          <w:p w14:paraId="5D972B05" w14:textId="04CB5420" w:rsidR="00183323" w:rsidRPr="00E56FAA" w:rsidRDefault="00183323" w:rsidP="00840FB1">
            <w:pPr>
              <w:rPr>
                <w:rFonts w:cs="Times New Roman"/>
                <w:sz w:val="22"/>
              </w:rPr>
            </w:pPr>
          </w:p>
          <w:p w14:paraId="076710F7" w14:textId="77777777" w:rsidR="00183323" w:rsidRPr="00E56FAA" w:rsidRDefault="00183323" w:rsidP="00840FB1">
            <w:pPr>
              <w:rPr>
                <w:rFonts w:cs="Times New Roman"/>
                <w:sz w:val="22"/>
              </w:rPr>
            </w:pPr>
          </w:p>
          <w:p w14:paraId="2DB8A284" w14:textId="77777777" w:rsidR="00E50A0F" w:rsidRPr="00E56FAA" w:rsidRDefault="00E50A0F" w:rsidP="00840FB1">
            <w:pPr>
              <w:rPr>
                <w:rFonts w:cs="Times New Roman"/>
                <w:sz w:val="22"/>
              </w:rPr>
            </w:pPr>
          </w:p>
        </w:tc>
        <w:tc>
          <w:tcPr>
            <w:tcW w:w="4606" w:type="dxa"/>
          </w:tcPr>
          <w:p w14:paraId="1F3F7D98" w14:textId="77777777" w:rsidR="00B401A5" w:rsidRPr="00E56FAA" w:rsidRDefault="00B401A5" w:rsidP="00840FB1">
            <w:pPr>
              <w:rPr>
                <w:rFonts w:cs="Times New Roman"/>
                <w:sz w:val="22"/>
              </w:rPr>
            </w:pPr>
          </w:p>
        </w:tc>
      </w:tr>
      <w:tr w:rsidR="00B401A5" w:rsidRPr="00E56FAA" w14:paraId="33EB3D49" w14:textId="77777777" w:rsidTr="00B401A5">
        <w:tc>
          <w:tcPr>
            <w:tcW w:w="4606" w:type="dxa"/>
          </w:tcPr>
          <w:p w14:paraId="67208BA2" w14:textId="0B966493" w:rsidR="00B401A5" w:rsidRPr="00E56FAA" w:rsidRDefault="00640577" w:rsidP="00B401A5">
            <w:pPr>
              <w:jc w:val="center"/>
              <w:rPr>
                <w:rFonts w:cs="Times New Roman"/>
                <w:b/>
                <w:i/>
                <w:sz w:val="22"/>
              </w:rPr>
            </w:pPr>
            <w:r w:rsidRPr="00E56FAA">
              <w:rPr>
                <w:rFonts w:cs="Times New Roman"/>
                <w:b/>
                <w:i/>
                <w:sz w:val="22"/>
              </w:rPr>
              <w:t>Martonvásár Város Önkormányzata</w:t>
            </w:r>
          </w:p>
        </w:tc>
        <w:tc>
          <w:tcPr>
            <w:tcW w:w="4606" w:type="dxa"/>
          </w:tcPr>
          <w:p w14:paraId="6699C36E" w14:textId="235F442C" w:rsidR="00B401A5" w:rsidRPr="00E56FAA" w:rsidRDefault="00640577" w:rsidP="00640577">
            <w:pPr>
              <w:jc w:val="center"/>
              <w:rPr>
                <w:rFonts w:cs="Times New Roman"/>
                <w:b/>
                <w:i/>
                <w:sz w:val="22"/>
              </w:rPr>
            </w:pPr>
            <w:r w:rsidRPr="00E56FAA">
              <w:rPr>
                <w:rFonts w:cs="Times New Roman"/>
                <w:b/>
                <w:i/>
                <w:sz w:val="22"/>
              </w:rPr>
              <w:t>FUTURE FOOD IMMO Kft.</w:t>
            </w:r>
            <w:r w:rsidR="00D87354" w:rsidRPr="00E56FAA">
              <w:rPr>
                <w:rFonts w:cs="Times New Roman"/>
                <w:b/>
                <w:i/>
                <w:sz w:val="22"/>
              </w:rPr>
              <w:t xml:space="preserve"> </w:t>
            </w:r>
          </w:p>
        </w:tc>
      </w:tr>
      <w:tr w:rsidR="00B401A5" w:rsidRPr="00E56FAA" w14:paraId="73513036" w14:textId="77777777" w:rsidTr="00B401A5">
        <w:tc>
          <w:tcPr>
            <w:tcW w:w="4606" w:type="dxa"/>
          </w:tcPr>
          <w:p w14:paraId="629AE9B1" w14:textId="40620B05" w:rsidR="00B401A5" w:rsidRPr="00E56FAA" w:rsidRDefault="00B401A5" w:rsidP="00640577">
            <w:pPr>
              <w:jc w:val="center"/>
              <w:rPr>
                <w:rFonts w:cs="Times New Roman"/>
                <w:i/>
                <w:sz w:val="22"/>
              </w:rPr>
            </w:pPr>
            <w:r w:rsidRPr="00E56FAA">
              <w:rPr>
                <w:rFonts w:cs="Times New Roman"/>
                <w:i/>
                <w:sz w:val="22"/>
              </w:rPr>
              <w:t>(</w:t>
            </w:r>
            <w:proofErr w:type="spellStart"/>
            <w:r w:rsidRPr="00E56FAA">
              <w:rPr>
                <w:rFonts w:cs="Times New Roman"/>
                <w:i/>
                <w:sz w:val="22"/>
              </w:rPr>
              <w:t>képv</w:t>
            </w:r>
            <w:proofErr w:type="spellEnd"/>
            <w:proofErr w:type="gramStart"/>
            <w:r w:rsidRPr="00E56FAA">
              <w:rPr>
                <w:rFonts w:cs="Times New Roman"/>
                <w:i/>
                <w:sz w:val="22"/>
              </w:rPr>
              <w:t>.:</w:t>
            </w:r>
            <w:proofErr w:type="gramEnd"/>
            <w:r w:rsidRPr="00E56FAA">
              <w:rPr>
                <w:rFonts w:cs="Times New Roman"/>
                <w:i/>
                <w:sz w:val="22"/>
              </w:rPr>
              <w:t xml:space="preserve"> </w:t>
            </w:r>
            <w:r w:rsidR="00640577" w:rsidRPr="00E56FAA">
              <w:rPr>
                <w:rFonts w:cs="Times New Roman"/>
                <w:i/>
                <w:sz w:val="22"/>
              </w:rPr>
              <w:t>Dr. Szabó Tibor, polgármester</w:t>
            </w:r>
            <w:r w:rsidRPr="00E56FAA">
              <w:rPr>
                <w:rFonts w:cs="Times New Roman"/>
                <w:i/>
                <w:sz w:val="22"/>
              </w:rPr>
              <w:t>)</w:t>
            </w:r>
          </w:p>
        </w:tc>
        <w:tc>
          <w:tcPr>
            <w:tcW w:w="4606" w:type="dxa"/>
          </w:tcPr>
          <w:p w14:paraId="6C0412C6" w14:textId="1B61A5E9" w:rsidR="00B401A5" w:rsidRPr="00E56FAA" w:rsidRDefault="00B401A5" w:rsidP="00640577">
            <w:pPr>
              <w:jc w:val="center"/>
              <w:rPr>
                <w:rFonts w:cs="Times New Roman"/>
                <w:i/>
                <w:sz w:val="22"/>
              </w:rPr>
            </w:pPr>
            <w:r w:rsidRPr="00E56FAA">
              <w:rPr>
                <w:rFonts w:cs="Times New Roman"/>
                <w:i/>
                <w:sz w:val="22"/>
              </w:rPr>
              <w:t>(</w:t>
            </w:r>
            <w:proofErr w:type="spellStart"/>
            <w:r w:rsidRPr="00E56FAA">
              <w:rPr>
                <w:rFonts w:cs="Times New Roman"/>
                <w:i/>
                <w:sz w:val="22"/>
              </w:rPr>
              <w:t>képv</w:t>
            </w:r>
            <w:proofErr w:type="spellEnd"/>
            <w:proofErr w:type="gramStart"/>
            <w:r w:rsidRPr="00E56FAA">
              <w:rPr>
                <w:rFonts w:cs="Times New Roman"/>
                <w:i/>
                <w:sz w:val="22"/>
              </w:rPr>
              <w:t>.:</w:t>
            </w:r>
            <w:proofErr w:type="gramEnd"/>
            <w:r w:rsidRPr="00E56FAA">
              <w:rPr>
                <w:rFonts w:cs="Times New Roman"/>
                <w:i/>
                <w:sz w:val="22"/>
              </w:rPr>
              <w:t xml:space="preserve"> </w:t>
            </w:r>
            <w:r w:rsidR="00640577" w:rsidRPr="00E56FAA">
              <w:rPr>
                <w:rFonts w:cs="Times New Roman"/>
                <w:i/>
                <w:sz w:val="22"/>
              </w:rPr>
              <w:t>Martonosi Tamás, ügyvezető)</w:t>
            </w:r>
          </w:p>
        </w:tc>
      </w:tr>
      <w:tr w:rsidR="00B401A5" w:rsidRPr="00E56FAA" w14:paraId="3A89FA1E" w14:textId="77777777" w:rsidTr="00B401A5">
        <w:tc>
          <w:tcPr>
            <w:tcW w:w="4606" w:type="dxa"/>
          </w:tcPr>
          <w:p w14:paraId="0CB3723E" w14:textId="77777777" w:rsidR="00B401A5" w:rsidRPr="00E56FAA" w:rsidRDefault="00B401A5" w:rsidP="00840FB1">
            <w:pPr>
              <w:rPr>
                <w:rFonts w:cs="Times New Roman"/>
                <w:sz w:val="22"/>
              </w:rPr>
            </w:pPr>
          </w:p>
        </w:tc>
        <w:tc>
          <w:tcPr>
            <w:tcW w:w="4606" w:type="dxa"/>
          </w:tcPr>
          <w:p w14:paraId="5B327A48" w14:textId="77777777" w:rsidR="00B401A5" w:rsidRPr="00E56FAA" w:rsidRDefault="00B401A5" w:rsidP="00840FB1">
            <w:pPr>
              <w:rPr>
                <w:rFonts w:cs="Times New Roman"/>
                <w:sz w:val="22"/>
              </w:rPr>
            </w:pPr>
          </w:p>
        </w:tc>
      </w:tr>
      <w:bookmarkEnd w:id="1"/>
    </w:tbl>
    <w:p w14:paraId="5A4D2232" w14:textId="77777777" w:rsidR="00B401A5" w:rsidRPr="00E56FAA" w:rsidRDefault="00B401A5" w:rsidP="00840FB1">
      <w:pPr>
        <w:rPr>
          <w:rFonts w:cs="Times New Roman"/>
          <w:sz w:val="22"/>
        </w:rPr>
      </w:pPr>
    </w:p>
    <w:sectPr w:rsidR="00B401A5" w:rsidRPr="00E56FAA" w:rsidSect="00A876F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6A25" w14:textId="77777777" w:rsidR="000B7A79" w:rsidRDefault="000B7A79" w:rsidP="002C1371">
      <w:pPr>
        <w:spacing w:line="240" w:lineRule="auto"/>
      </w:pPr>
      <w:r>
        <w:separator/>
      </w:r>
    </w:p>
  </w:endnote>
  <w:endnote w:type="continuationSeparator" w:id="0">
    <w:p w14:paraId="31A84589" w14:textId="77777777" w:rsidR="000B7A79" w:rsidRDefault="000B7A79" w:rsidP="002C1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16988"/>
      <w:docPartObj>
        <w:docPartGallery w:val="Page Numbers (Bottom of Page)"/>
        <w:docPartUnique/>
      </w:docPartObj>
    </w:sdtPr>
    <w:sdtEndPr/>
    <w:sdtContent>
      <w:p w14:paraId="3277ADD1" w14:textId="18D51757" w:rsidR="002C1371" w:rsidRDefault="002C1371">
        <w:pPr>
          <w:pStyle w:val="llb"/>
          <w:jc w:val="right"/>
        </w:pPr>
        <w:r>
          <w:fldChar w:fldCharType="begin"/>
        </w:r>
        <w:r>
          <w:instrText>PAGE   \* MERGEFORMAT</w:instrText>
        </w:r>
        <w:r>
          <w:fldChar w:fldCharType="separate"/>
        </w:r>
        <w:r w:rsidR="00E56FAA">
          <w:rPr>
            <w:noProof/>
          </w:rPr>
          <w:t>9</w:t>
        </w:r>
        <w:r>
          <w:fldChar w:fldCharType="end"/>
        </w:r>
        <w:r w:rsidR="009F4536">
          <w:t>/1</w:t>
        </w:r>
        <w:r w:rsidR="00E7731B">
          <w:t>3</w:t>
        </w:r>
      </w:p>
    </w:sdtContent>
  </w:sdt>
  <w:p w14:paraId="3453E885" w14:textId="77777777" w:rsidR="002C1371" w:rsidRDefault="002C13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163E" w14:textId="77777777" w:rsidR="000B7A79" w:rsidRDefault="000B7A79" w:rsidP="002C1371">
      <w:pPr>
        <w:spacing w:line="240" w:lineRule="auto"/>
      </w:pPr>
      <w:r>
        <w:separator/>
      </w:r>
    </w:p>
  </w:footnote>
  <w:footnote w:type="continuationSeparator" w:id="0">
    <w:p w14:paraId="5F755ED1" w14:textId="77777777" w:rsidR="000B7A79" w:rsidRDefault="000B7A79" w:rsidP="002C13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174E"/>
    <w:multiLevelType w:val="multilevel"/>
    <w:tmpl w:val="84286B70"/>
    <w:numStyleLink w:val="Irodahivatalos1"/>
  </w:abstractNum>
  <w:abstractNum w:abstractNumId="1">
    <w:nsid w:val="3BFE2E77"/>
    <w:multiLevelType w:val="multilevel"/>
    <w:tmpl w:val="84286B70"/>
    <w:numStyleLink w:val="Irodahivatalos1"/>
  </w:abstractNum>
  <w:abstractNum w:abstractNumId="2">
    <w:nsid w:val="4D63192C"/>
    <w:multiLevelType w:val="multilevel"/>
    <w:tmpl w:val="84286B70"/>
    <w:styleLink w:val="Irodahivatalos1"/>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17327F7"/>
    <w:multiLevelType w:val="hybridMultilevel"/>
    <w:tmpl w:val="67DCEEE4"/>
    <w:lvl w:ilvl="0" w:tplc="75722DAC">
      <w:start w:val="1"/>
      <w:numFmt w:val="decimal"/>
      <w:lvlText w:val="%1."/>
      <w:lvlJc w:val="left"/>
      <w:pPr>
        <w:ind w:left="720" w:hanging="360"/>
      </w:pPr>
      <w:rPr>
        <w:rFonts w:hint="default"/>
        <w:b/>
      </w:rPr>
    </w:lvl>
    <w:lvl w:ilvl="1" w:tplc="2E945B32">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lvlOverride w:ilvl="0">
      <w:lvl w:ilvl="0">
        <w:start w:val="1"/>
        <w:numFmt w:val="decimal"/>
        <w:lvlText w:val="(%1)"/>
        <w:lvlJc w:val="left"/>
        <w:pPr>
          <w:ind w:left="567" w:hanging="567"/>
        </w:pPr>
        <w:rPr>
          <w:rFonts w:ascii="Times New Roman" w:hAnsi="Times New Roman" w:hint="default"/>
          <w:b/>
          <w:i w:val="0"/>
          <w:sz w:val="24"/>
        </w:rPr>
      </w:lvl>
    </w:lvlOverride>
    <w:lvlOverride w:ilvl="1">
      <w:lvl w:ilvl="1">
        <w:start w:val="1"/>
        <w:numFmt w:val="decimal"/>
        <w:lvlText w:val="%1.%2."/>
        <w:lvlJc w:val="left"/>
        <w:pPr>
          <w:ind w:left="1134" w:hanging="567"/>
        </w:pPr>
        <w:rPr>
          <w:rFonts w:hint="default"/>
          <w:b w:val="0"/>
        </w:rPr>
      </w:lvl>
    </w:lvlOverride>
    <w:lvlOverride w:ilvl="2">
      <w:lvl w:ilvl="2">
        <w:start w:val="1"/>
        <w:numFmt w:val="decimal"/>
        <w:lvlText w:val="%1.%2.%3."/>
        <w:lvlJc w:val="left"/>
        <w:pPr>
          <w:ind w:left="1701" w:hanging="567"/>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lvlOverride w:ilvl="0">
      <w:lvl w:ilvl="0">
        <w:start w:val="1"/>
        <w:numFmt w:val="decimal"/>
        <w:lvlText w:val="(%1)"/>
        <w:lvlJc w:val="left"/>
        <w:pPr>
          <w:ind w:left="567" w:hanging="567"/>
        </w:pPr>
        <w:rPr>
          <w:rFonts w:ascii="Times New Roman" w:hAnsi="Times New Roman" w:hint="default"/>
          <w:b/>
          <w:i w:val="0"/>
          <w:sz w:val="24"/>
          <w:szCs w:val="24"/>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83"/>
    <w:rsid w:val="00010838"/>
    <w:rsid w:val="00012FCA"/>
    <w:rsid w:val="00014488"/>
    <w:rsid w:val="00014E77"/>
    <w:rsid w:val="000466B5"/>
    <w:rsid w:val="00052A6F"/>
    <w:rsid w:val="00066174"/>
    <w:rsid w:val="000667DF"/>
    <w:rsid w:val="00071131"/>
    <w:rsid w:val="00072CC4"/>
    <w:rsid w:val="00076981"/>
    <w:rsid w:val="000A2F01"/>
    <w:rsid w:val="000B7A79"/>
    <w:rsid w:val="000C518A"/>
    <w:rsid w:val="000C5E85"/>
    <w:rsid w:val="000D6ED0"/>
    <w:rsid w:val="00116310"/>
    <w:rsid w:val="0013094A"/>
    <w:rsid w:val="00183323"/>
    <w:rsid w:val="00183782"/>
    <w:rsid w:val="001A2605"/>
    <w:rsid w:val="001B4475"/>
    <w:rsid w:val="001B7A03"/>
    <w:rsid w:val="001C4349"/>
    <w:rsid w:val="001D3469"/>
    <w:rsid w:val="001E0787"/>
    <w:rsid w:val="00201B93"/>
    <w:rsid w:val="00203F99"/>
    <w:rsid w:val="00243560"/>
    <w:rsid w:val="00297C8D"/>
    <w:rsid w:val="002A7170"/>
    <w:rsid w:val="002B05E4"/>
    <w:rsid w:val="002B0C06"/>
    <w:rsid w:val="002C1354"/>
    <w:rsid w:val="002C1371"/>
    <w:rsid w:val="002D237F"/>
    <w:rsid w:val="0031516E"/>
    <w:rsid w:val="00317CE1"/>
    <w:rsid w:val="003420C9"/>
    <w:rsid w:val="003649ED"/>
    <w:rsid w:val="00393ACD"/>
    <w:rsid w:val="003A2AB3"/>
    <w:rsid w:val="003A6460"/>
    <w:rsid w:val="003C071B"/>
    <w:rsid w:val="003F3BDC"/>
    <w:rsid w:val="00402918"/>
    <w:rsid w:val="00403273"/>
    <w:rsid w:val="004067B9"/>
    <w:rsid w:val="0041689B"/>
    <w:rsid w:val="004473A2"/>
    <w:rsid w:val="00482C93"/>
    <w:rsid w:val="0049276D"/>
    <w:rsid w:val="004D0AFC"/>
    <w:rsid w:val="004F2D25"/>
    <w:rsid w:val="004F42B7"/>
    <w:rsid w:val="004F4A38"/>
    <w:rsid w:val="004F7838"/>
    <w:rsid w:val="00545158"/>
    <w:rsid w:val="0055038A"/>
    <w:rsid w:val="00563AA2"/>
    <w:rsid w:val="0058027A"/>
    <w:rsid w:val="005852E8"/>
    <w:rsid w:val="00592DFD"/>
    <w:rsid w:val="00596643"/>
    <w:rsid w:val="00597ECA"/>
    <w:rsid w:val="005E1AEE"/>
    <w:rsid w:val="005F1D0B"/>
    <w:rsid w:val="00610F6B"/>
    <w:rsid w:val="006302BB"/>
    <w:rsid w:val="00640577"/>
    <w:rsid w:val="00650B71"/>
    <w:rsid w:val="00655F08"/>
    <w:rsid w:val="006619B6"/>
    <w:rsid w:val="006751E9"/>
    <w:rsid w:val="006A5B9A"/>
    <w:rsid w:val="006B129C"/>
    <w:rsid w:val="006D2D33"/>
    <w:rsid w:val="006D4A2C"/>
    <w:rsid w:val="006D576E"/>
    <w:rsid w:val="006F51CA"/>
    <w:rsid w:val="006F6E4F"/>
    <w:rsid w:val="0070456F"/>
    <w:rsid w:val="0071263B"/>
    <w:rsid w:val="0072134F"/>
    <w:rsid w:val="007460AB"/>
    <w:rsid w:val="00766439"/>
    <w:rsid w:val="007703FF"/>
    <w:rsid w:val="00774239"/>
    <w:rsid w:val="00785998"/>
    <w:rsid w:val="00790885"/>
    <w:rsid w:val="00792D7C"/>
    <w:rsid w:val="00797118"/>
    <w:rsid w:val="007A6666"/>
    <w:rsid w:val="007B0D83"/>
    <w:rsid w:val="007B7D72"/>
    <w:rsid w:val="007C2179"/>
    <w:rsid w:val="007C2BF6"/>
    <w:rsid w:val="007F382E"/>
    <w:rsid w:val="00840FB1"/>
    <w:rsid w:val="00852424"/>
    <w:rsid w:val="00874F02"/>
    <w:rsid w:val="00875F80"/>
    <w:rsid w:val="008822AA"/>
    <w:rsid w:val="00896E9B"/>
    <w:rsid w:val="008A013D"/>
    <w:rsid w:val="008C1001"/>
    <w:rsid w:val="008D315B"/>
    <w:rsid w:val="008E095C"/>
    <w:rsid w:val="008F2656"/>
    <w:rsid w:val="00902F07"/>
    <w:rsid w:val="00904B2E"/>
    <w:rsid w:val="0093332D"/>
    <w:rsid w:val="00937DA0"/>
    <w:rsid w:val="00945324"/>
    <w:rsid w:val="00960CE0"/>
    <w:rsid w:val="009A2BEE"/>
    <w:rsid w:val="009B17CD"/>
    <w:rsid w:val="009B7B1A"/>
    <w:rsid w:val="009C349B"/>
    <w:rsid w:val="009C4843"/>
    <w:rsid w:val="009C5758"/>
    <w:rsid w:val="009D1184"/>
    <w:rsid w:val="009E6FC4"/>
    <w:rsid w:val="009F4536"/>
    <w:rsid w:val="00A278A5"/>
    <w:rsid w:val="00A37DB4"/>
    <w:rsid w:val="00A412E6"/>
    <w:rsid w:val="00A44951"/>
    <w:rsid w:val="00A470DE"/>
    <w:rsid w:val="00A60F9E"/>
    <w:rsid w:val="00A62CCD"/>
    <w:rsid w:val="00A876FB"/>
    <w:rsid w:val="00AC3CBB"/>
    <w:rsid w:val="00AD18C3"/>
    <w:rsid w:val="00AE0CE2"/>
    <w:rsid w:val="00AE783C"/>
    <w:rsid w:val="00B00D99"/>
    <w:rsid w:val="00B120AA"/>
    <w:rsid w:val="00B401A5"/>
    <w:rsid w:val="00B46F30"/>
    <w:rsid w:val="00B7256A"/>
    <w:rsid w:val="00BC39FF"/>
    <w:rsid w:val="00BF06FD"/>
    <w:rsid w:val="00C2210E"/>
    <w:rsid w:val="00C6282B"/>
    <w:rsid w:val="00C671CB"/>
    <w:rsid w:val="00C70828"/>
    <w:rsid w:val="00C743EC"/>
    <w:rsid w:val="00C75A77"/>
    <w:rsid w:val="00C76B5E"/>
    <w:rsid w:val="00CC52F8"/>
    <w:rsid w:val="00CC5F00"/>
    <w:rsid w:val="00CD2DD8"/>
    <w:rsid w:val="00CE75E8"/>
    <w:rsid w:val="00CF6095"/>
    <w:rsid w:val="00D11227"/>
    <w:rsid w:val="00D237F0"/>
    <w:rsid w:val="00D57652"/>
    <w:rsid w:val="00D87354"/>
    <w:rsid w:val="00DD7641"/>
    <w:rsid w:val="00DE28D3"/>
    <w:rsid w:val="00DF0CA7"/>
    <w:rsid w:val="00E023D2"/>
    <w:rsid w:val="00E1584E"/>
    <w:rsid w:val="00E36BFB"/>
    <w:rsid w:val="00E50A0F"/>
    <w:rsid w:val="00E56C02"/>
    <w:rsid w:val="00E56FAA"/>
    <w:rsid w:val="00E7731B"/>
    <w:rsid w:val="00E7786A"/>
    <w:rsid w:val="00E90685"/>
    <w:rsid w:val="00EC0C6E"/>
    <w:rsid w:val="00EC16D8"/>
    <w:rsid w:val="00EF770F"/>
    <w:rsid w:val="00F10AEE"/>
    <w:rsid w:val="00F33DF2"/>
    <w:rsid w:val="00F375A3"/>
    <w:rsid w:val="00F876BA"/>
    <w:rsid w:val="00FA6DA6"/>
    <w:rsid w:val="00FB3716"/>
    <w:rsid w:val="00FC4FF6"/>
    <w:rsid w:val="00FD3F53"/>
    <w:rsid w:val="00FE78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E4AD"/>
  <w15:docId w15:val="{AC19C699-7702-4465-AE1B-6DF9718F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Irodahivatalos1">
    <w:name w:val="Iroda hivatalos 1."/>
    <w:uiPriority w:val="99"/>
    <w:rsid w:val="005852E8"/>
    <w:pPr>
      <w:numPr>
        <w:numId w:val="1"/>
      </w:numPr>
    </w:pPr>
  </w:style>
  <w:style w:type="paragraph" w:styleId="Listaszerbekezds">
    <w:name w:val="List Paragraph"/>
    <w:basedOn w:val="Norml"/>
    <w:uiPriority w:val="34"/>
    <w:qFormat/>
    <w:rsid w:val="002A7170"/>
    <w:pPr>
      <w:ind w:left="720"/>
      <w:contextualSpacing/>
    </w:pPr>
  </w:style>
  <w:style w:type="paragraph" w:styleId="lfej">
    <w:name w:val="header"/>
    <w:basedOn w:val="Norml"/>
    <w:link w:val="lfejChar"/>
    <w:uiPriority w:val="99"/>
    <w:unhideWhenUsed/>
    <w:rsid w:val="002C1371"/>
    <w:pPr>
      <w:tabs>
        <w:tab w:val="center" w:pos="4536"/>
        <w:tab w:val="right" w:pos="9072"/>
      </w:tabs>
      <w:spacing w:line="240" w:lineRule="auto"/>
    </w:pPr>
  </w:style>
  <w:style w:type="character" w:customStyle="1" w:styleId="lfejChar">
    <w:name w:val="Élőfej Char"/>
    <w:basedOn w:val="Bekezdsalapbettpusa"/>
    <w:link w:val="lfej"/>
    <w:uiPriority w:val="99"/>
    <w:rsid w:val="002C1371"/>
  </w:style>
  <w:style w:type="paragraph" w:styleId="llb">
    <w:name w:val="footer"/>
    <w:basedOn w:val="Norml"/>
    <w:link w:val="llbChar"/>
    <w:uiPriority w:val="99"/>
    <w:unhideWhenUsed/>
    <w:rsid w:val="002C1371"/>
    <w:pPr>
      <w:tabs>
        <w:tab w:val="center" w:pos="4536"/>
        <w:tab w:val="right" w:pos="9072"/>
      </w:tabs>
      <w:spacing w:line="240" w:lineRule="auto"/>
    </w:pPr>
  </w:style>
  <w:style w:type="character" w:customStyle="1" w:styleId="llbChar">
    <w:name w:val="Élőláb Char"/>
    <w:basedOn w:val="Bekezdsalapbettpusa"/>
    <w:link w:val="llb"/>
    <w:uiPriority w:val="99"/>
    <w:rsid w:val="002C1371"/>
  </w:style>
  <w:style w:type="table" w:styleId="Rcsostblzat">
    <w:name w:val="Table Grid"/>
    <w:basedOn w:val="Normltblzat"/>
    <w:uiPriority w:val="59"/>
    <w:rsid w:val="00B401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F10AEE"/>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0AEE"/>
    <w:rPr>
      <w:rFonts w:ascii="Segoe UI" w:hAnsi="Segoe UI" w:cs="Segoe UI"/>
      <w:sz w:val="18"/>
      <w:szCs w:val="18"/>
    </w:rPr>
  </w:style>
  <w:style w:type="character" w:styleId="Jegyzethivatkozs">
    <w:name w:val="annotation reference"/>
    <w:basedOn w:val="Bekezdsalapbettpusa"/>
    <w:uiPriority w:val="99"/>
    <w:semiHidden/>
    <w:unhideWhenUsed/>
    <w:rsid w:val="006619B6"/>
    <w:rPr>
      <w:sz w:val="16"/>
      <w:szCs w:val="16"/>
    </w:rPr>
  </w:style>
  <w:style w:type="paragraph" w:styleId="Jegyzetszveg">
    <w:name w:val="annotation text"/>
    <w:basedOn w:val="Norml"/>
    <w:link w:val="JegyzetszvegChar"/>
    <w:uiPriority w:val="99"/>
    <w:semiHidden/>
    <w:unhideWhenUsed/>
    <w:rsid w:val="006619B6"/>
    <w:pPr>
      <w:spacing w:line="240" w:lineRule="auto"/>
    </w:pPr>
    <w:rPr>
      <w:sz w:val="20"/>
      <w:szCs w:val="20"/>
    </w:rPr>
  </w:style>
  <w:style w:type="character" w:customStyle="1" w:styleId="JegyzetszvegChar">
    <w:name w:val="Jegyzetszöveg Char"/>
    <w:basedOn w:val="Bekezdsalapbettpusa"/>
    <w:link w:val="Jegyzetszveg"/>
    <w:uiPriority w:val="99"/>
    <w:semiHidden/>
    <w:rsid w:val="006619B6"/>
    <w:rPr>
      <w:sz w:val="20"/>
      <w:szCs w:val="20"/>
    </w:rPr>
  </w:style>
  <w:style w:type="paragraph" w:styleId="Megjegyzstrgya">
    <w:name w:val="annotation subject"/>
    <w:basedOn w:val="Jegyzetszveg"/>
    <w:next w:val="Jegyzetszveg"/>
    <w:link w:val="MegjegyzstrgyaChar"/>
    <w:uiPriority w:val="99"/>
    <w:semiHidden/>
    <w:unhideWhenUsed/>
    <w:rsid w:val="006619B6"/>
    <w:rPr>
      <w:b/>
      <w:bCs/>
    </w:rPr>
  </w:style>
  <w:style w:type="character" w:customStyle="1" w:styleId="MegjegyzstrgyaChar">
    <w:name w:val="Megjegyzés tárgya Char"/>
    <w:basedOn w:val="JegyzetszvegChar"/>
    <w:link w:val="Megjegyzstrgya"/>
    <w:uiPriority w:val="99"/>
    <w:semiHidden/>
    <w:rsid w:val="006619B6"/>
    <w:rPr>
      <w:b/>
      <w:bCs/>
      <w:sz w:val="20"/>
      <w:szCs w:val="20"/>
    </w:rPr>
  </w:style>
  <w:style w:type="paragraph" w:styleId="Szvegtrzs">
    <w:name w:val="Body Text"/>
    <w:basedOn w:val="Norml"/>
    <w:link w:val="SzvegtrzsChar"/>
    <w:rsid w:val="00116310"/>
    <w:pPr>
      <w:spacing w:line="240" w:lineRule="auto"/>
    </w:pPr>
    <w:rPr>
      <w:rFonts w:eastAsia="Times New Roman" w:cs="Times New Roman"/>
      <w:color w:val="FF0000"/>
      <w:szCs w:val="20"/>
      <w:lang w:eastAsia="hu-HU"/>
    </w:rPr>
  </w:style>
  <w:style w:type="character" w:customStyle="1" w:styleId="SzvegtrzsChar">
    <w:name w:val="Szövegtörzs Char"/>
    <w:basedOn w:val="Bekezdsalapbettpusa"/>
    <w:link w:val="Szvegtrzs"/>
    <w:rsid w:val="00116310"/>
    <w:rPr>
      <w:rFonts w:eastAsia="Times New Roman" w:cs="Times New Roman"/>
      <w:color w:val="FF000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818A849B375B142B48A02E89A678731" ma:contentTypeVersion="0" ma:contentTypeDescription="Új dokumentum létrehozása." ma:contentTypeScope="" ma:versionID="c0fccda13ab94624bc048c30d907cce2">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C079-BA9F-41A6-8A74-948A92B5BAB4}">
  <ds:schemaRefs>
    <ds:schemaRef ds:uri="http://schemas.microsoft.com/sharepoint/v3/contenttype/forms"/>
  </ds:schemaRefs>
</ds:datastoreItem>
</file>

<file path=customXml/itemProps2.xml><?xml version="1.0" encoding="utf-8"?>
<ds:datastoreItem xmlns:ds="http://schemas.openxmlformats.org/officeDocument/2006/customXml" ds:itemID="{05633112-ADDF-4176-9079-EAF3F5D36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3FD96-F882-43F8-B5A6-AB8F6900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D86883-16C9-452A-97DF-A9265DE1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3608</Words>
  <Characters>24903</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dr. Kerekes Gábor Ügyvédi Iroda</Company>
  <LinksUpToDate>false</LinksUpToDate>
  <CharactersWithSpaces>28455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Kerekes Gábor</dc:creator>
  <cp:lastModifiedBy>Felhasználó</cp:lastModifiedBy>
  <cp:revision>4</cp:revision>
  <cp:lastPrinted>2022-02-16T13:10:00Z</cp:lastPrinted>
  <dcterms:created xsi:type="dcterms:W3CDTF">2022-02-11T12:05:00Z</dcterms:created>
  <dcterms:modified xsi:type="dcterms:W3CDTF">2022-02-16T13:10:00Z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0x0101008818A849B375B142B48A02E89A678731</vt:lpwstr>
  </property>
</Properties>
</file>