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AD" w:rsidRPr="00A91A87" w:rsidRDefault="001625AD" w:rsidP="001625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1A87">
        <w:rPr>
          <w:b/>
          <w:sz w:val="28"/>
          <w:szCs w:val="28"/>
        </w:rPr>
        <w:t>Adásvételi szerződés</w:t>
      </w:r>
    </w:p>
    <w:p w:rsidR="001625AD" w:rsidRDefault="001625AD" w:rsidP="001625AD">
      <w:pPr>
        <w:jc w:val="center"/>
      </w:pPr>
    </w:p>
    <w:p w:rsidR="001625AD" w:rsidRPr="00A91A87" w:rsidRDefault="001625AD" w:rsidP="001625AD">
      <w:r w:rsidRPr="00A91A87">
        <w:t xml:space="preserve">Amely létrejött egyrészről </w:t>
      </w:r>
    </w:p>
    <w:p w:rsidR="001625AD" w:rsidRPr="00A91A87" w:rsidRDefault="001625AD" w:rsidP="0016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  <w:rPr>
          <w:b/>
        </w:rPr>
      </w:pPr>
      <w:r w:rsidRPr="00A91A87">
        <w:rPr>
          <w:b/>
        </w:rPr>
        <w:t>RÁCKERESZTÚR KÖZSÉG ÖNKORMÁNYZAT</w:t>
      </w:r>
    </w:p>
    <w:p w:rsidR="001625AD" w:rsidRPr="00897C31" w:rsidRDefault="001625AD" w:rsidP="0016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</w:pPr>
      <w:r w:rsidRPr="00897C31">
        <w:t xml:space="preserve">székhely </w:t>
      </w:r>
      <w:r w:rsidRPr="00897C31">
        <w:tab/>
        <w:t>:</w:t>
      </w:r>
      <w:r w:rsidRPr="00897C31">
        <w:tab/>
        <w:t>2465 Ráckeresztúr, Hősök tere 20.</w:t>
      </w:r>
    </w:p>
    <w:p w:rsidR="001625AD" w:rsidRPr="00897C31" w:rsidRDefault="001625AD" w:rsidP="0016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</w:pPr>
      <w:r w:rsidRPr="00897C31">
        <w:t>adószám</w:t>
      </w:r>
      <w:r w:rsidRPr="00897C31">
        <w:tab/>
        <w:t>:</w:t>
      </w:r>
      <w:r w:rsidRPr="00897C31">
        <w:tab/>
      </w:r>
      <w:r w:rsidRPr="00897C31">
        <w:rPr>
          <w:rFonts w:eastAsia="Times New Roman"/>
          <w:lang w:eastAsia="hu-HU"/>
        </w:rPr>
        <w:t>15727213-2-07</w:t>
      </w:r>
      <w:r w:rsidRPr="00897C31">
        <w:t xml:space="preserve"> </w:t>
      </w:r>
    </w:p>
    <w:p w:rsidR="001625AD" w:rsidRPr="00897C31" w:rsidRDefault="001625AD" w:rsidP="0016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</w:pPr>
      <w:r w:rsidRPr="00897C31">
        <w:t>képviseli</w:t>
      </w:r>
      <w:r w:rsidRPr="00897C31">
        <w:tab/>
        <w:t>:</w:t>
      </w:r>
      <w:r w:rsidRPr="00897C31">
        <w:tab/>
      </w:r>
      <w:r w:rsidRPr="00897C31">
        <w:rPr>
          <w:rFonts w:eastAsia="Times New Roman"/>
          <w:lang w:eastAsia="hu-HU"/>
        </w:rPr>
        <w:t>Dr. Szentes-Mabda Katalin Dóra</w:t>
      </w:r>
      <w:r w:rsidRPr="00897C31">
        <w:t xml:space="preserve"> polgármester</w:t>
      </w:r>
    </w:p>
    <w:p w:rsidR="001625AD" w:rsidRPr="00897C31" w:rsidRDefault="001625AD" w:rsidP="0016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  <w:rPr>
          <w:rFonts w:eastAsia="Times New Roman"/>
          <w:lang w:eastAsia="hu-HU"/>
        </w:rPr>
      </w:pPr>
      <w:r w:rsidRPr="00897C31">
        <w:t>KSH törzsszám</w:t>
      </w:r>
      <w:r w:rsidRPr="00897C31">
        <w:tab/>
        <w:t>:</w:t>
      </w:r>
      <w:r w:rsidRPr="00897C31">
        <w:tab/>
      </w:r>
      <w:r w:rsidRPr="00897C31">
        <w:rPr>
          <w:rFonts w:eastAsia="Times New Roman"/>
          <w:lang w:eastAsia="hu-HU"/>
        </w:rPr>
        <w:t>15727213-8411-321-07</w:t>
      </w:r>
    </w:p>
    <w:p w:rsidR="001625AD" w:rsidRPr="00897C31" w:rsidRDefault="001625AD" w:rsidP="0016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  <w:rPr>
          <w:rFonts w:eastAsia="Times New Roman"/>
          <w:lang w:eastAsia="hu-HU"/>
        </w:rPr>
      </w:pPr>
      <w:r w:rsidRPr="00897C31">
        <w:rPr>
          <w:rFonts w:eastAsia="Times New Roman"/>
          <w:lang w:eastAsia="hu-HU"/>
        </w:rPr>
        <w:t>törzskönyvi azonosító szám (PIR)</w:t>
      </w:r>
      <w:r w:rsidRPr="00897C31">
        <w:rPr>
          <w:rFonts w:eastAsia="Times New Roman"/>
          <w:lang w:eastAsia="hu-HU"/>
        </w:rPr>
        <w:tab/>
        <w:t>:</w:t>
      </w:r>
      <w:r w:rsidRPr="00897C31">
        <w:rPr>
          <w:rFonts w:eastAsia="Times New Roman"/>
          <w:lang w:eastAsia="hu-HU"/>
        </w:rPr>
        <w:tab/>
        <w:t>727211</w:t>
      </w:r>
    </w:p>
    <w:p w:rsidR="001625AD" w:rsidRPr="00897C31" w:rsidRDefault="001625AD" w:rsidP="0016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  <w:rPr>
          <w:rFonts w:eastAsia="Times New Roman"/>
          <w:lang w:eastAsia="hu-HU"/>
        </w:rPr>
      </w:pPr>
      <w:r w:rsidRPr="00897C31">
        <w:rPr>
          <w:rFonts w:eastAsia="Times New Roman"/>
          <w:lang w:eastAsia="hu-HU"/>
        </w:rPr>
        <w:t xml:space="preserve">Államháztartási egyedi azonosító </w:t>
      </w:r>
      <w:r w:rsidRPr="00897C31">
        <w:rPr>
          <w:rFonts w:eastAsia="Times New Roman"/>
          <w:lang w:eastAsia="hu-HU"/>
        </w:rPr>
        <w:tab/>
        <w:t xml:space="preserve">: </w:t>
      </w:r>
      <w:r w:rsidRPr="00897C31">
        <w:rPr>
          <w:rFonts w:eastAsia="Times New Roman"/>
          <w:lang w:eastAsia="hu-HU"/>
        </w:rPr>
        <w:tab/>
      </w:r>
      <w:r w:rsidRPr="00897C31">
        <w:t>736811</w:t>
      </w:r>
    </w:p>
    <w:p w:rsidR="001625AD" w:rsidRPr="00897C31" w:rsidRDefault="001625AD" w:rsidP="001625AD">
      <w:r w:rsidRPr="00897C31">
        <w:t xml:space="preserve">mint </w:t>
      </w:r>
      <w:r w:rsidRPr="00897C31">
        <w:rPr>
          <w:b/>
        </w:rPr>
        <w:t>eladó</w:t>
      </w:r>
      <w:r w:rsidRPr="00897C31">
        <w:t xml:space="preserve"> (továbbiakban: eladó), másrészről </w:t>
      </w:r>
    </w:p>
    <w:p w:rsidR="00346476" w:rsidRPr="00897C31" w:rsidRDefault="008D600C" w:rsidP="001625A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  <w:rPr>
          <w:rFonts w:ascii="Times New Roman" w:hAnsi="Times New Roman"/>
          <w:b/>
          <w:szCs w:val="24"/>
        </w:rPr>
      </w:pPr>
      <w:r w:rsidRPr="00897C31">
        <w:rPr>
          <w:rFonts w:ascii="Times New Roman" w:hAnsi="Times New Roman"/>
          <w:b/>
          <w:szCs w:val="24"/>
        </w:rPr>
        <w:t>Martonvásár Város Önkormányzata</w:t>
      </w:r>
    </w:p>
    <w:p w:rsidR="001625AD" w:rsidRPr="00897C31" w:rsidRDefault="008D600C" w:rsidP="001625A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  <w:rPr>
          <w:rFonts w:ascii="Times New Roman" w:hAnsi="Times New Roman"/>
          <w:szCs w:val="24"/>
        </w:rPr>
      </w:pPr>
      <w:r w:rsidRPr="00897C31">
        <w:rPr>
          <w:rFonts w:ascii="Times New Roman" w:hAnsi="Times New Roman"/>
          <w:szCs w:val="24"/>
        </w:rPr>
        <w:t>székhely</w:t>
      </w:r>
      <w:r w:rsidR="001625AD" w:rsidRPr="00897C31">
        <w:rPr>
          <w:rFonts w:ascii="Times New Roman" w:hAnsi="Times New Roman"/>
          <w:szCs w:val="24"/>
        </w:rPr>
        <w:tab/>
        <w:t>:</w:t>
      </w:r>
      <w:r w:rsidR="001625AD" w:rsidRPr="00897C31">
        <w:rPr>
          <w:rFonts w:ascii="Times New Roman" w:hAnsi="Times New Roman"/>
          <w:szCs w:val="24"/>
        </w:rPr>
        <w:tab/>
      </w:r>
      <w:r w:rsidRPr="00897C31">
        <w:rPr>
          <w:rFonts w:ascii="Times New Roman" w:hAnsi="Times New Roman"/>
          <w:szCs w:val="24"/>
        </w:rPr>
        <w:t>2462 Martonvásár, Budai út 13.</w:t>
      </w:r>
    </w:p>
    <w:p w:rsidR="008D600C" w:rsidRPr="00897C31" w:rsidRDefault="008D600C" w:rsidP="001625A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  <w:rPr>
          <w:rFonts w:ascii="Times New Roman" w:hAnsi="Times New Roman"/>
          <w:szCs w:val="24"/>
        </w:rPr>
      </w:pPr>
      <w:r w:rsidRPr="00897C31">
        <w:rPr>
          <w:rFonts w:ascii="Times New Roman" w:hAnsi="Times New Roman"/>
          <w:szCs w:val="24"/>
        </w:rPr>
        <w:t>adószám</w:t>
      </w:r>
      <w:r w:rsidRPr="00897C31">
        <w:rPr>
          <w:rFonts w:ascii="Times New Roman" w:hAnsi="Times New Roman"/>
          <w:szCs w:val="24"/>
        </w:rPr>
        <w:tab/>
        <w:t xml:space="preserve">:                                 </w:t>
      </w:r>
      <w:r w:rsidRPr="00897C31">
        <w:rPr>
          <w:rFonts w:ascii="Times New Roman" w:hAnsi="Times New Roman"/>
          <w:szCs w:val="24"/>
        </w:rPr>
        <w:tab/>
        <w:t xml:space="preserve">15727433-2-07                                                      </w:t>
      </w:r>
    </w:p>
    <w:p w:rsidR="001625AD" w:rsidRPr="00897C31" w:rsidRDefault="008D600C" w:rsidP="001625A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  <w:rPr>
          <w:rFonts w:ascii="Times New Roman" w:hAnsi="Times New Roman"/>
          <w:szCs w:val="24"/>
        </w:rPr>
      </w:pPr>
      <w:r w:rsidRPr="00897C31">
        <w:rPr>
          <w:rFonts w:ascii="Times New Roman" w:hAnsi="Times New Roman"/>
          <w:szCs w:val="24"/>
        </w:rPr>
        <w:t>képviseli</w:t>
      </w:r>
      <w:r w:rsidR="001625AD" w:rsidRPr="00897C31">
        <w:rPr>
          <w:rFonts w:ascii="Times New Roman" w:hAnsi="Times New Roman"/>
          <w:szCs w:val="24"/>
        </w:rPr>
        <w:tab/>
        <w:t>:</w:t>
      </w:r>
      <w:r w:rsidR="001625AD" w:rsidRPr="00897C31">
        <w:rPr>
          <w:rFonts w:ascii="Times New Roman" w:hAnsi="Times New Roman"/>
          <w:szCs w:val="24"/>
        </w:rPr>
        <w:tab/>
      </w:r>
      <w:r w:rsidRPr="00897C31">
        <w:rPr>
          <w:rFonts w:ascii="Times New Roman" w:hAnsi="Times New Roman"/>
          <w:szCs w:val="24"/>
        </w:rPr>
        <w:t>Dr. Szabó Tibor polgármester</w:t>
      </w:r>
      <w:r w:rsidR="001625AD" w:rsidRPr="00897C31">
        <w:rPr>
          <w:rFonts w:ascii="Times New Roman" w:hAnsi="Times New Roman"/>
          <w:szCs w:val="24"/>
        </w:rPr>
        <w:t xml:space="preserve"> </w:t>
      </w:r>
    </w:p>
    <w:p w:rsidR="001625AD" w:rsidRPr="00897C31" w:rsidRDefault="008D600C" w:rsidP="001625A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  <w:rPr>
          <w:rFonts w:ascii="Times New Roman" w:hAnsi="Times New Roman"/>
          <w:szCs w:val="24"/>
        </w:rPr>
      </w:pPr>
      <w:r w:rsidRPr="00897C31">
        <w:rPr>
          <w:rFonts w:ascii="Times New Roman" w:hAnsi="Times New Roman"/>
          <w:szCs w:val="24"/>
        </w:rPr>
        <w:t>KSH törzsszám</w:t>
      </w:r>
      <w:r w:rsidR="001625AD" w:rsidRPr="00897C31">
        <w:rPr>
          <w:rFonts w:ascii="Times New Roman" w:hAnsi="Times New Roman"/>
          <w:szCs w:val="24"/>
        </w:rPr>
        <w:tab/>
        <w:t>:</w:t>
      </w:r>
      <w:r w:rsidR="001625AD" w:rsidRPr="00897C31">
        <w:rPr>
          <w:rFonts w:ascii="Times New Roman" w:hAnsi="Times New Roman"/>
          <w:szCs w:val="24"/>
        </w:rPr>
        <w:tab/>
      </w:r>
      <w:r w:rsidR="00897C31" w:rsidRPr="00897C31">
        <w:rPr>
          <w:rFonts w:ascii="Times New Roman" w:hAnsi="Times New Roman"/>
          <w:color w:val="000000"/>
          <w:szCs w:val="24"/>
          <w:shd w:val="clear" w:color="auto" w:fill="FFFFFF"/>
        </w:rPr>
        <w:t>15727433-8411-321-07</w:t>
      </w:r>
      <w:r w:rsidR="001625AD" w:rsidRPr="00897C31">
        <w:rPr>
          <w:rFonts w:ascii="Times New Roman" w:hAnsi="Times New Roman"/>
          <w:szCs w:val="24"/>
        </w:rPr>
        <w:t xml:space="preserve"> </w:t>
      </w:r>
    </w:p>
    <w:p w:rsidR="001625AD" w:rsidRPr="00897C31" w:rsidRDefault="008D600C" w:rsidP="001625A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  <w:rPr>
          <w:rFonts w:ascii="Times New Roman" w:hAnsi="Times New Roman"/>
          <w:szCs w:val="24"/>
        </w:rPr>
      </w:pPr>
      <w:r w:rsidRPr="00897C31">
        <w:rPr>
          <w:rFonts w:ascii="Times New Roman" w:hAnsi="Times New Roman"/>
          <w:szCs w:val="24"/>
        </w:rPr>
        <w:t>törzskönyvi azonosító szám (PIR)</w:t>
      </w:r>
      <w:r w:rsidR="001625AD" w:rsidRPr="00897C31">
        <w:rPr>
          <w:rFonts w:ascii="Times New Roman" w:hAnsi="Times New Roman"/>
          <w:szCs w:val="24"/>
        </w:rPr>
        <w:tab/>
        <w:t>:</w:t>
      </w:r>
      <w:r w:rsidR="001625AD" w:rsidRPr="00897C31">
        <w:rPr>
          <w:rFonts w:ascii="Times New Roman" w:hAnsi="Times New Roman"/>
          <w:szCs w:val="24"/>
        </w:rPr>
        <w:tab/>
      </w:r>
      <w:r w:rsidRPr="00897C31">
        <w:rPr>
          <w:rFonts w:ascii="Times New Roman" w:hAnsi="Times New Roman"/>
          <w:szCs w:val="24"/>
        </w:rPr>
        <w:t>727431</w:t>
      </w:r>
      <w:r w:rsidR="001625AD" w:rsidRPr="00897C31">
        <w:rPr>
          <w:rFonts w:ascii="Times New Roman" w:hAnsi="Times New Roman"/>
          <w:szCs w:val="24"/>
        </w:rPr>
        <w:t xml:space="preserve"> </w:t>
      </w:r>
    </w:p>
    <w:p w:rsidR="001625AD" w:rsidRPr="00897C31" w:rsidRDefault="008D600C" w:rsidP="001625A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pos="8820"/>
        </w:tabs>
        <w:rPr>
          <w:rFonts w:ascii="Times New Roman" w:hAnsi="Times New Roman"/>
          <w:szCs w:val="24"/>
        </w:rPr>
      </w:pPr>
      <w:r w:rsidRPr="00897C31">
        <w:rPr>
          <w:rFonts w:ascii="Times New Roman" w:hAnsi="Times New Roman"/>
          <w:szCs w:val="24"/>
        </w:rPr>
        <w:t>Államháztartási egyedi azonosító</w:t>
      </w:r>
      <w:r w:rsidR="001625AD" w:rsidRPr="00897C31">
        <w:rPr>
          <w:rFonts w:ascii="Times New Roman" w:hAnsi="Times New Roman"/>
          <w:szCs w:val="24"/>
        </w:rPr>
        <w:tab/>
        <w:t>:</w:t>
      </w:r>
      <w:r w:rsidR="001625AD" w:rsidRPr="00897C31">
        <w:rPr>
          <w:rFonts w:ascii="Times New Roman" w:hAnsi="Times New Roman"/>
          <w:szCs w:val="24"/>
        </w:rPr>
        <w:tab/>
      </w:r>
      <w:r w:rsidR="00897C31" w:rsidRPr="00897C31">
        <w:rPr>
          <w:rFonts w:ascii="Times New Roman" w:hAnsi="Times New Roman"/>
          <w:color w:val="000000"/>
          <w:szCs w:val="24"/>
          <w:shd w:val="clear" w:color="auto" w:fill="FFFFFF"/>
        </w:rPr>
        <w:t>737038</w:t>
      </w:r>
      <w:r w:rsidR="001625AD" w:rsidRPr="00897C31">
        <w:rPr>
          <w:rFonts w:ascii="Times New Roman" w:hAnsi="Times New Roman"/>
          <w:szCs w:val="24"/>
        </w:rPr>
        <w:t xml:space="preserve"> </w:t>
      </w:r>
    </w:p>
    <w:p w:rsidR="001625AD" w:rsidRPr="00A91A87" w:rsidRDefault="001625AD" w:rsidP="001625AD">
      <w:pPr>
        <w:pStyle w:val="Szvegtrzs"/>
        <w:rPr>
          <w:rFonts w:ascii="Times New Roman" w:hAnsi="Times New Roman"/>
          <w:szCs w:val="24"/>
        </w:rPr>
      </w:pPr>
      <w:r w:rsidRPr="00A91A87">
        <w:rPr>
          <w:rFonts w:ascii="Times New Roman" w:hAnsi="Times New Roman"/>
          <w:szCs w:val="24"/>
        </w:rPr>
        <w:t xml:space="preserve">mint </w:t>
      </w:r>
      <w:r w:rsidRPr="00A91A87">
        <w:rPr>
          <w:rFonts w:ascii="Times New Roman" w:hAnsi="Times New Roman"/>
          <w:b/>
          <w:szCs w:val="24"/>
        </w:rPr>
        <w:t>vevő</w:t>
      </w:r>
      <w:r w:rsidRPr="00A91A87">
        <w:rPr>
          <w:rFonts w:ascii="Times New Roman" w:hAnsi="Times New Roman"/>
          <w:szCs w:val="24"/>
        </w:rPr>
        <w:t xml:space="preserve"> /továbbiakban: vevő/ között a mai napon, az alábbiak szerint:</w:t>
      </w:r>
    </w:p>
    <w:p w:rsidR="001625AD" w:rsidRPr="00A91A87" w:rsidRDefault="001625AD" w:rsidP="001625AD">
      <w:pPr>
        <w:pStyle w:val="Szvegtrzs"/>
        <w:rPr>
          <w:rFonts w:ascii="Times New Roman" w:hAnsi="Times New Roman"/>
          <w:szCs w:val="24"/>
        </w:rPr>
      </w:pPr>
    </w:p>
    <w:p w:rsidR="001625AD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 xml:space="preserve">Az eladó 1/1 arányú tulajdonát képezi a ráckeresztúri ingatlan-nyilvántartásban lévő </w:t>
      </w:r>
      <w:r w:rsidR="008D600C">
        <w:rPr>
          <w:rFonts w:ascii="Times New Roman" w:hAnsi="Times New Roman"/>
          <w:sz w:val="22"/>
          <w:szCs w:val="22"/>
        </w:rPr>
        <w:t>külterületi</w:t>
      </w:r>
      <w:r w:rsidRPr="008D5BF8">
        <w:rPr>
          <w:rFonts w:ascii="Times New Roman" w:hAnsi="Times New Roman"/>
          <w:sz w:val="22"/>
          <w:szCs w:val="22"/>
        </w:rPr>
        <w:t xml:space="preserve">, </w:t>
      </w:r>
      <w:r w:rsidR="008D600C">
        <w:rPr>
          <w:rFonts w:ascii="Times New Roman" w:hAnsi="Times New Roman"/>
          <w:sz w:val="22"/>
          <w:szCs w:val="22"/>
        </w:rPr>
        <w:t>079/5</w:t>
      </w:r>
      <w:r w:rsidRPr="008D5BF8">
        <w:rPr>
          <w:rFonts w:ascii="Times New Roman" w:hAnsi="Times New Roman"/>
          <w:sz w:val="22"/>
          <w:szCs w:val="22"/>
        </w:rPr>
        <w:t xml:space="preserve">. hrsz-ú, kivett beépítetlen terület megnevezésű, </w:t>
      </w:r>
      <w:r w:rsidR="008D600C">
        <w:rPr>
          <w:rFonts w:ascii="Times New Roman" w:hAnsi="Times New Roman"/>
          <w:sz w:val="22"/>
          <w:szCs w:val="22"/>
        </w:rPr>
        <w:t>8.700</w:t>
      </w:r>
      <w:r w:rsidRPr="008D5BF8">
        <w:rPr>
          <w:rFonts w:ascii="Times New Roman" w:hAnsi="Times New Roman"/>
          <w:sz w:val="22"/>
          <w:szCs w:val="22"/>
        </w:rPr>
        <w:t xml:space="preserve"> m² területű ingatlan. </w:t>
      </w:r>
    </w:p>
    <w:p w:rsidR="00097477" w:rsidRPr="008D5BF8" w:rsidRDefault="008D600C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ingatlant terheli az E.ON Észak-Dunántúli Áramhálózati Zrt. javára bejegyzett vezet</w:t>
      </w:r>
      <w:r w:rsidR="00ED0965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>kjog.</w:t>
      </w:r>
    </w:p>
    <w:p w:rsidR="001625AD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>Az eladó el kívánja adni, a vevő meg kívánja vásár</w:t>
      </w:r>
      <w:r w:rsidR="008D600C">
        <w:rPr>
          <w:rFonts w:ascii="Times New Roman" w:hAnsi="Times New Roman"/>
          <w:sz w:val="22"/>
          <w:szCs w:val="22"/>
        </w:rPr>
        <w:t>o</w:t>
      </w:r>
      <w:r w:rsidR="00ED0965">
        <w:rPr>
          <w:rFonts w:ascii="Times New Roman" w:hAnsi="Times New Roman"/>
          <w:sz w:val="22"/>
          <w:szCs w:val="22"/>
        </w:rPr>
        <w:t>lni az 1. pontban írt ingatlan 1000/8700 tulajdoni hányadát</w:t>
      </w:r>
      <w:r w:rsidRPr="008D5BF8">
        <w:rPr>
          <w:rFonts w:ascii="Times New Roman" w:hAnsi="Times New Roman"/>
          <w:sz w:val="22"/>
          <w:szCs w:val="22"/>
        </w:rPr>
        <w:t xml:space="preserve"> és ennek érdekében kötik jelen szerződést. Az eladó eladja, a vevő megvásárolja az 1. pontban írt ingatlan</w:t>
      </w:r>
      <w:r w:rsidR="00B436A7">
        <w:rPr>
          <w:rFonts w:ascii="Times New Roman" w:hAnsi="Times New Roman"/>
          <w:sz w:val="22"/>
          <w:szCs w:val="22"/>
        </w:rPr>
        <w:t>ból 1000/8700</w:t>
      </w:r>
      <w:r w:rsidR="00FA7D01">
        <w:rPr>
          <w:rFonts w:ascii="Times New Roman" w:hAnsi="Times New Roman"/>
          <w:sz w:val="22"/>
          <w:szCs w:val="22"/>
        </w:rPr>
        <w:t xml:space="preserve"> hányadot</w:t>
      </w:r>
      <w:r w:rsidR="00097477">
        <w:rPr>
          <w:rFonts w:ascii="Times New Roman" w:hAnsi="Times New Roman"/>
          <w:sz w:val="22"/>
          <w:szCs w:val="22"/>
        </w:rPr>
        <w:t xml:space="preserve"> a 2. pontb</w:t>
      </w:r>
      <w:r w:rsidR="007237A0">
        <w:rPr>
          <w:rFonts w:ascii="Times New Roman" w:hAnsi="Times New Roman"/>
          <w:sz w:val="22"/>
          <w:szCs w:val="22"/>
        </w:rPr>
        <w:t>an írt vezetékjoggal terhelten.</w:t>
      </w:r>
      <w:r w:rsidRPr="008D5BF8">
        <w:rPr>
          <w:rFonts w:ascii="Times New Roman" w:hAnsi="Times New Roman"/>
          <w:sz w:val="22"/>
          <w:szCs w:val="22"/>
        </w:rPr>
        <w:t xml:space="preserve"> </w:t>
      </w:r>
    </w:p>
    <w:p w:rsidR="00801E63" w:rsidRDefault="00B76FE3" w:rsidP="001625AD">
      <w:pPr>
        <w:pStyle w:val="Listaszerbekezds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szerződés hatályba lépésének feltétele, hogy a Magyar Állam az elővásárlási jogával ne éljen.</w:t>
      </w:r>
    </w:p>
    <w:p w:rsidR="001625AD" w:rsidRPr="00801E63" w:rsidRDefault="001625AD" w:rsidP="001625AD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801E63">
        <w:rPr>
          <w:sz w:val="22"/>
          <w:szCs w:val="22"/>
        </w:rPr>
        <w:t>A felek a vételárban és annak kifizetési módjában az alábbiak szerint állapodnak meg:</w:t>
      </w:r>
    </w:p>
    <w:p w:rsidR="001625AD" w:rsidRPr="008D5BF8" w:rsidRDefault="001625AD" w:rsidP="001625AD">
      <w:pPr>
        <w:pStyle w:val="Listaszerbekezds"/>
        <w:ind w:left="1080"/>
        <w:rPr>
          <w:sz w:val="22"/>
          <w:szCs w:val="22"/>
        </w:rPr>
      </w:pPr>
      <w:r w:rsidRPr="008D5BF8">
        <w:rPr>
          <w:sz w:val="22"/>
          <w:szCs w:val="22"/>
        </w:rPr>
        <w:t>A kölcsönösen kialkudott vételár</w:t>
      </w:r>
      <w:r w:rsidR="00621F2B">
        <w:rPr>
          <w:sz w:val="22"/>
          <w:szCs w:val="22"/>
        </w:rPr>
        <w:t xml:space="preserve"> </w:t>
      </w:r>
      <w:r w:rsidR="00ED0965">
        <w:rPr>
          <w:sz w:val="22"/>
          <w:szCs w:val="22"/>
        </w:rPr>
        <w:t>800.000</w:t>
      </w:r>
      <w:r w:rsidRPr="008D5BF8">
        <w:rPr>
          <w:sz w:val="22"/>
          <w:szCs w:val="22"/>
        </w:rPr>
        <w:t xml:space="preserve">,-Ft, azaz </w:t>
      </w:r>
      <w:r w:rsidR="00ED0965">
        <w:rPr>
          <w:sz w:val="22"/>
          <w:szCs w:val="22"/>
        </w:rPr>
        <w:t>Nyolcszázezer</w:t>
      </w:r>
      <w:r w:rsidR="007B2900">
        <w:rPr>
          <w:sz w:val="22"/>
          <w:szCs w:val="22"/>
        </w:rPr>
        <w:t xml:space="preserve"> </w:t>
      </w:r>
      <w:r w:rsidRPr="008D5BF8">
        <w:rPr>
          <w:sz w:val="22"/>
          <w:szCs w:val="22"/>
        </w:rPr>
        <w:t>forint, mely vételárat a vevő átutalással fizeti meg az eladó</w:t>
      </w:r>
      <w:r w:rsidR="007B2900">
        <w:rPr>
          <w:sz w:val="22"/>
          <w:szCs w:val="22"/>
        </w:rPr>
        <w:t xml:space="preserve"> </w:t>
      </w:r>
      <w:r w:rsidR="00ED0965">
        <w:rPr>
          <w:sz w:val="22"/>
          <w:szCs w:val="22"/>
        </w:rPr>
        <w:t xml:space="preserve">részére a szerződés aláírásával egyidejűleg az eladó </w:t>
      </w:r>
      <w:r w:rsidRPr="008D5BF8">
        <w:rPr>
          <w:sz w:val="22"/>
          <w:szCs w:val="22"/>
        </w:rPr>
        <w:t>által megadott alábbi bankszámlaszámra:</w:t>
      </w:r>
    </w:p>
    <w:p w:rsidR="001625AD" w:rsidRPr="008D5BF8" w:rsidRDefault="001625AD" w:rsidP="001625AD">
      <w:pPr>
        <w:ind w:firstLine="708"/>
        <w:rPr>
          <w:sz w:val="22"/>
          <w:szCs w:val="22"/>
        </w:rPr>
      </w:pPr>
      <w:r w:rsidRPr="008D5BF8">
        <w:rPr>
          <w:sz w:val="22"/>
          <w:szCs w:val="22"/>
        </w:rPr>
        <w:t xml:space="preserve">      Takarékbank Zrt. 50440016-10016123-00000000.</w:t>
      </w:r>
    </w:p>
    <w:p w:rsidR="001625AD" w:rsidRDefault="001625AD" w:rsidP="001625AD">
      <w:pPr>
        <w:pStyle w:val="Szvegtrzs"/>
        <w:ind w:left="1080"/>
        <w:rPr>
          <w:rFonts w:ascii="Times New Roman" w:hAnsi="Times New Roman"/>
          <w:iCs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>A vételár kialakításakor a felek figyelemmel voltak az ingatlan szerződéskori állapotára, a környéken kialak</w:t>
      </w:r>
      <w:r w:rsidR="00ED0965">
        <w:rPr>
          <w:rFonts w:ascii="Times New Roman" w:hAnsi="Times New Roman"/>
          <w:sz w:val="22"/>
          <w:szCs w:val="22"/>
        </w:rPr>
        <w:t>ult szokásos forgalmi értékre és a felek által készíttetett értékbecslésre.</w:t>
      </w:r>
    </w:p>
    <w:p w:rsidR="001625AD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 xml:space="preserve">Az eladó </w:t>
      </w:r>
      <w:r w:rsidR="00ED0965">
        <w:rPr>
          <w:rFonts w:ascii="Times New Roman" w:hAnsi="Times New Roman"/>
          <w:sz w:val="22"/>
          <w:szCs w:val="22"/>
        </w:rPr>
        <w:t>a szerződés aláírásával</w:t>
      </w:r>
      <w:r w:rsidRPr="008D5BF8">
        <w:rPr>
          <w:rFonts w:ascii="Times New Roman" w:hAnsi="Times New Roman"/>
          <w:sz w:val="22"/>
          <w:szCs w:val="22"/>
        </w:rPr>
        <w:t xml:space="preserve"> feltétlenül és visszavonhatatlanul hozzájárul a vevő tulajdonjogának vétel jogcímén az ingatlan-nyilv</w:t>
      </w:r>
      <w:r w:rsidR="00B436A7">
        <w:rPr>
          <w:rFonts w:ascii="Times New Roman" w:hAnsi="Times New Roman"/>
          <w:sz w:val="22"/>
          <w:szCs w:val="22"/>
        </w:rPr>
        <w:t>ántartásba történő bejegyzéséhez</w:t>
      </w:r>
      <w:r w:rsidR="00104145">
        <w:rPr>
          <w:rFonts w:ascii="Times New Roman" w:hAnsi="Times New Roman"/>
          <w:sz w:val="22"/>
          <w:szCs w:val="22"/>
        </w:rPr>
        <w:t xml:space="preserve"> 1000/8700 </w:t>
      </w:r>
      <w:r w:rsidRPr="008D5BF8">
        <w:rPr>
          <w:rFonts w:ascii="Times New Roman" w:hAnsi="Times New Roman"/>
          <w:sz w:val="22"/>
          <w:szCs w:val="22"/>
        </w:rPr>
        <w:t>arányban.</w:t>
      </w:r>
    </w:p>
    <w:p w:rsidR="001625AD" w:rsidRPr="00ED0965" w:rsidRDefault="001625AD" w:rsidP="00ED0965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965">
        <w:rPr>
          <w:rFonts w:ascii="Times New Roman" w:hAnsi="Times New Roman"/>
          <w:sz w:val="22"/>
          <w:szCs w:val="22"/>
        </w:rPr>
        <w:t>Amennyiben az ingatlan vételára határidőben nem kerül kiegyenlítésre, az eladó jogosult a vevőhöz címzett egyoldalú nyilatk</w:t>
      </w:r>
      <w:r w:rsidR="00ED0965">
        <w:rPr>
          <w:rFonts w:ascii="Times New Roman" w:hAnsi="Times New Roman"/>
          <w:sz w:val="22"/>
          <w:szCs w:val="22"/>
        </w:rPr>
        <w:t>ozattal a szerződéstől elállni vagy döntése szerint a vételárat fizetési meghagyás/per útján követelni.</w:t>
      </w:r>
    </w:p>
    <w:p w:rsidR="001625AD" w:rsidRPr="008D5BF8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>Jelen szerződést Ráckeresztúr Község Ön</w:t>
      </w:r>
      <w:r w:rsidR="00ED0965">
        <w:rPr>
          <w:rFonts w:ascii="Times New Roman" w:hAnsi="Times New Roman"/>
          <w:sz w:val="22"/>
          <w:szCs w:val="22"/>
        </w:rPr>
        <w:t>kormányzat Képviselő-testülete ……………..</w:t>
      </w:r>
      <w:r w:rsidRPr="008D5BF8">
        <w:rPr>
          <w:rFonts w:ascii="Times New Roman" w:hAnsi="Times New Roman"/>
          <w:sz w:val="22"/>
          <w:szCs w:val="22"/>
        </w:rPr>
        <w:t xml:space="preserve"> </w:t>
      </w:r>
      <w:r w:rsidR="00ED0965">
        <w:rPr>
          <w:rFonts w:ascii="Times New Roman" w:hAnsi="Times New Roman"/>
          <w:sz w:val="22"/>
          <w:szCs w:val="22"/>
        </w:rPr>
        <w:t>.</w:t>
      </w:r>
      <w:r w:rsidR="00770BAB">
        <w:rPr>
          <w:rFonts w:ascii="Times New Roman" w:hAnsi="Times New Roman"/>
          <w:sz w:val="22"/>
          <w:szCs w:val="22"/>
        </w:rPr>
        <w:t xml:space="preserve"> </w:t>
      </w:r>
      <w:r w:rsidRPr="008D5BF8">
        <w:rPr>
          <w:rFonts w:ascii="Times New Roman" w:hAnsi="Times New Roman"/>
          <w:sz w:val="22"/>
          <w:szCs w:val="22"/>
        </w:rPr>
        <w:t xml:space="preserve">számú </w:t>
      </w:r>
      <w:r w:rsidR="007237A0">
        <w:rPr>
          <w:rFonts w:ascii="Times New Roman" w:hAnsi="Times New Roman"/>
          <w:sz w:val="22"/>
          <w:szCs w:val="22"/>
        </w:rPr>
        <w:t>határozata</w:t>
      </w:r>
      <w:r w:rsidR="00ED0965">
        <w:rPr>
          <w:rFonts w:ascii="Times New Roman" w:hAnsi="Times New Roman"/>
          <w:sz w:val="22"/>
          <w:szCs w:val="22"/>
        </w:rPr>
        <w:t>, Martonvásár Város Önkormányzata ……………. számú határozata</w:t>
      </w:r>
      <w:r w:rsidR="007237A0">
        <w:rPr>
          <w:rFonts w:ascii="Times New Roman" w:hAnsi="Times New Roman"/>
          <w:sz w:val="22"/>
          <w:szCs w:val="22"/>
        </w:rPr>
        <w:t xml:space="preserve"> hagyta jóvá.</w:t>
      </w:r>
    </w:p>
    <w:p w:rsidR="00ED0965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965">
        <w:rPr>
          <w:rFonts w:ascii="Times New Roman" w:hAnsi="Times New Roman"/>
          <w:sz w:val="22"/>
          <w:szCs w:val="22"/>
        </w:rPr>
        <w:t>A felek megállapodnak abban, hogy az eladó az ingatlan</w:t>
      </w:r>
      <w:r w:rsidR="00ED0965">
        <w:rPr>
          <w:rFonts w:ascii="Times New Roman" w:hAnsi="Times New Roman"/>
          <w:sz w:val="22"/>
          <w:szCs w:val="22"/>
        </w:rPr>
        <w:t>hányad</w:t>
      </w:r>
      <w:r w:rsidRPr="00ED0965">
        <w:rPr>
          <w:rFonts w:ascii="Times New Roman" w:hAnsi="Times New Roman"/>
          <w:sz w:val="22"/>
          <w:szCs w:val="22"/>
        </w:rPr>
        <w:t xml:space="preserve"> birtokát is átruházza. A felek megállapodnak abban, hogy a birtokba adás napja a</w:t>
      </w:r>
      <w:r w:rsidR="00ED0965" w:rsidRPr="00ED0965">
        <w:rPr>
          <w:rFonts w:ascii="Times New Roman" w:hAnsi="Times New Roman"/>
          <w:sz w:val="22"/>
          <w:szCs w:val="22"/>
        </w:rPr>
        <w:t xml:space="preserve"> vételár kifizetését követő nap.</w:t>
      </w:r>
      <w:r w:rsidRPr="00ED0965">
        <w:rPr>
          <w:rFonts w:ascii="Times New Roman" w:hAnsi="Times New Roman"/>
          <w:sz w:val="22"/>
          <w:szCs w:val="22"/>
        </w:rPr>
        <w:t xml:space="preserve"> </w:t>
      </w:r>
    </w:p>
    <w:p w:rsidR="00455419" w:rsidRDefault="00455419" w:rsidP="00455419">
      <w:pPr>
        <w:pStyle w:val="Szvegtrzs"/>
        <w:rPr>
          <w:rFonts w:ascii="Times New Roman" w:hAnsi="Times New Roman"/>
          <w:sz w:val="22"/>
          <w:szCs w:val="22"/>
        </w:rPr>
      </w:pPr>
    </w:p>
    <w:p w:rsidR="00455419" w:rsidRDefault="00455419" w:rsidP="00455419">
      <w:pPr>
        <w:rPr>
          <w:rFonts w:eastAsia="Times New Roman"/>
          <w:sz w:val="22"/>
          <w:szCs w:val="22"/>
          <w:lang w:eastAsia="hu-HU"/>
        </w:rPr>
      </w:pPr>
    </w:p>
    <w:p w:rsidR="00455419" w:rsidRPr="008D5BF8" w:rsidRDefault="00455419" w:rsidP="00455419">
      <w:pPr>
        <w:rPr>
          <w:sz w:val="22"/>
          <w:szCs w:val="22"/>
        </w:rPr>
      </w:pPr>
    </w:p>
    <w:p w:rsidR="00455419" w:rsidRPr="008D5BF8" w:rsidRDefault="00455419" w:rsidP="00455419">
      <w:pPr>
        <w:rPr>
          <w:sz w:val="22"/>
          <w:szCs w:val="22"/>
        </w:rPr>
      </w:pPr>
      <w:r w:rsidRPr="008D5BF8">
        <w:rPr>
          <w:sz w:val="22"/>
          <w:szCs w:val="22"/>
        </w:rPr>
        <w:t>Ráckeresztúr Község Önkormányzat</w:t>
      </w:r>
      <w:r>
        <w:rPr>
          <w:sz w:val="22"/>
          <w:szCs w:val="22"/>
        </w:rPr>
        <w:t xml:space="preserve"> eladó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Martonvá</w:t>
      </w:r>
      <w:r w:rsidR="00104145">
        <w:rPr>
          <w:sz w:val="22"/>
          <w:szCs w:val="22"/>
        </w:rPr>
        <w:t>s</w:t>
      </w:r>
      <w:r>
        <w:rPr>
          <w:sz w:val="22"/>
          <w:szCs w:val="22"/>
        </w:rPr>
        <w:t>á</w:t>
      </w:r>
      <w:r w:rsidR="00104145">
        <w:rPr>
          <w:sz w:val="22"/>
          <w:szCs w:val="22"/>
        </w:rPr>
        <w:t>r</w:t>
      </w:r>
      <w:r>
        <w:rPr>
          <w:sz w:val="22"/>
          <w:szCs w:val="22"/>
        </w:rPr>
        <w:t xml:space="preserve"> Város Önkormányzata vevő</w:t>
      </w:r>
    </w:p>
    <w:p w:rsidR="00455419" w:rsidRPr="008D5BF8" w:rsidRDefault="00455419" w:rsidP="00455419">
      <w:pPr>
        <w:rPr>
          <w:sz w:val="22"/>
          <w:szCs w:val="22"/>
        </w:rPr>
      </w:pPr>
      <w:r w:rsidRPr="008D5BF8">
        <w:rPr>
          <w:sz w:val="22"/>
          <w:szCs w:val="22"/>
        </w:rPr>
        <w:t xml:space="preserve">képv.: Dr. Szentes-Mabda Katalin Dóra polgármester     </w:t>
      </w:r>
      <w:r>
        <w:rPr>
          <w:sz w:val="22"/>
          <w:szCs w:val="22"/>
        </w:rPr>
        <w:t>képv: Dr. Szabó Tibor polgármester</w:t>
      </w:r>
    </w:p>
    <w:p w:rsidR="00455419" w:rsidRDefault="00455419" w:rsidP="00455419">
      <w:pPr>
        <w:pStyle w:val="Szvegtrzs"/>
        <w:rPr>
          <w:rFonts w:ascii="Times New Roman" w:hAnsi="Times New Roman"/>
          <w:sz w:val="22"/>
          <w:szCs w:val="22"/>
        </w:rPr>
      </w:pPr>
    </w:p>
    <w:p w:rsidR="00FA7D01" w:rsidRDefault="00FA7D01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vevő az adásvételt követően jogosult a ráckeresztúri</w:t>
      </w:r>
      <w:r w:rsidR="004F0A4E">
        <w:rPr>
          <w:rFonts w:ascii="Times New Roman" w:hAnsi="Times New Roman"/>
          <w:sz w:val="22"/>
          <w:szCs w:val="22"/>
        </w:rPr>
        <w:t xml:space="preserve"> 079/5. hrsz-ú</w:t>
      </w:r>
      <w:r>
        <w:rPr>
          <w:rFonts w:ascii="Times New Roman" w:hAnsi="Times New Roman"/>
          <w:sz w:val="22"/>
          <w:szCs w:val="22"/>
        </w:rPr>
        <w:t xml:space="preserve"> ingatlanon szen</w:t>
      </w:r>
      <w:r w:rsidR="00455419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yv</w:t>
      </w:r>
      <w:r w:rsidR="00455419"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ztelep fejlesztését tervezni. A felek kifejezik szándékukat, hogy a 079/5. hrsz-</w:t>
      </w:r>
      <w:r w:rsidR="004F0A4E">
        <w:rPr>
          <w:rFonts w:ascii="Times New Roman" w:hAnsi="Times New Roman"/>
          <w:sz w:val="22"/>
          <w:szCs w:val="22"/>
        </w:rPr>
        <w:t>ú</w:t>
      </w:r>
      <w:r>
        <w:rPr>
          <w:rFonts w:ascii="Times New Roman" w:hAnsi="Times New Roman"/>
          <w:sz w:val="22"/>
          <w:szCs w:val="22"/>
        </w:rPr>
        <w:t xml:space="preserve"> ingatlan további telekha</w:t>
      </w:r>
      <w:r w:rsidR="004F0A4E">
        <w:rPr>
          <w:rFonts w:ascii="Times New Roman" w:hAnsi="Times New Roman"/>
          <w:sz w:val="22"/>
          <w:szCs w:val="22"/>
        </w:rPr>
        <w:t>tár rendezésével a 079/6. hrsz-ú</w:t>
      </w:r>
      <w:r>
        <w:rPr>
          <w:rFonts w:ascii="Times New Roman" w:hAnsi="Times New Roman"/>
          <w:sz w:val="22"/>
          <w:szCs w:val="22"/>
        </w:rPr>
        <w:t xml:space="preserve"> ingatlan területét növeljék.</w:t>
      </w:r>
    </w:p>
    <w:p w:rsidR="001625AD" w:rsidRPr="00ED0965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965">
        <w:rPr>
          <w:rFonts w:ascii="Times New Roman" w:hAnsi="Times New Roman"/>
          <w:sz w:val="22"/>
          <w:szCs w:val="22"/>
        </w:rPr>
        <w:t>A vevő az ingatlant megismerte és szemrevételezte, azt az általa megtekintett állapotban vásárolja meg.</w:t>
      </w:r>
    </w:p>
    <w:p w:rsidR="001625AD" w:rsidRPr="008D5BF8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 xml:space="preserve">Az eladó szavatol </w:t>
      </w:r>
      <w:r w:rsidR="00EF55EE">
        <w:rPr>
          <w:rFonts w:ascii="Times New Roman" w:hAnsi="Times New Roman"/>
          <w:sz w:val="22"/>
          <w:szCs w:val="22"/>
        </w:rPr>
        <w:t xml:space="preserve">a 2. pontban írtakon túl </w:t>
      </w:r>
      <w:r w:rsidRPr="008D5BF8">
        <w:rPr>
          <w:rFonts w:ascii="Times New Roman" w:hAnsi="Times New Roman"/>
          <w:sz w:val="22"/>
          <w:szCs w:val="22"/>
        </w:rPr>
        <w:t>az ingatlan per-, teher- és igénymentességéért, kijelenti, hogy azt telekkönyvön kívüli teher sem terheli. Az ingatlanra vonatkozóan sem közigazgatási, sem végrehajtási eljárás nem folyik és az ingatlan-nyilvántartáson kívül sincsen sem természetes, sem jogi személy, sem jogi személyiséggel nem rendelkező gazdasági társaság, amely az ingatlanra vonatkozóan bármilyen módon jogi igénnyel bírhatna.</w:t>
      </w:r>
    </w:p>
    <w:p w:rsidR="001625AD" w:rsidRPr="008D5BF8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 xml:space="preserve">A felek az ingatlan </w:t>
      </w:r>
      <w:r w:rsidR="00FA7D01">
        <w:rPr>
          <w:rFonts w:ascii="Times New Roman" w:hAnsi="Times New Roman"/>
          <w:sz w:val="22"/>
          <w:szCs w:val="22"/>
        </w:rPr>
        <w:t>…………..</w:t>
      </w:r>
      <w:r w:rsidRPr="008D5BF8">
        <w:rPr>
          <w:rFonts w:ascii="Times New Roman" w:hAnsi="Times New Roman"/>
          <w:sz w:val="22"/>
          <w:szCs w:val="22"/>
        </w:rPr>
        <w:t>-</w:t>
      </w:r>
      <w:r w:rsidR="007B2900">
        <w:rPr>
          <w:rFonts w:ascii="Times New Roman" w:hAnsi="Times New Roman"/>
          <w:sz w:val="22"/>
          <w:szCs w:val="22"/>
        </w:rPr>
        <w:t>á</w:t>
      </w:r>
      <w:r w:rsidRPr="008D5BF8">
        <w:rPr>
          <w:rFonts w:ascii="Times New Roman" w:hAnsi="Times New Roman"/>
          <w:sz w:val="22"/>
          <w:szCs w:val="22"/>
        </w:rPr>
        <w:t xml:space="preserve">n kelt tulajdoni lapját e szerződés aláírásakor megtekintették. </w:t>
      </w:r>
    </w:p>
    <w:p w:rsidR="001625AD" w:rsidRPr="008D5BF8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 xml:space="preserve">A felek megállapítják, hogy a 176/2008. (VI.30.) Kormányrendelet szerint energetikai tanúsítványt nem kell készíteni. </w:t>
      </w:r>
    </w:p>
    <w:p w:rsidR="001625AD" w:rsidRPr="008D5BF8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>A felek e szerződés elkészítésével, annak ellenjegyzésével megbízzák, a Földhivatali eljárásban való</w:t>
      </w:r>
      <w:r w:rsidR="007237A0">
        <w:rPr>
          <w:rFonts w:ascii="Times New Roman" w:hAnsi="Times New Roman"/>
          <w:sz w:val="22"/>
          <w:szCs w:val="22"/>
        </w:rPr>
        <w:t xml:space="preserve"> képviselettel meghatalmazzák </w:t>
      </w:r>
      <w:r w:rsidRPr="008D5BF8">
        <w:rPr>
          <w:rFonts w:ascii="Times New Roman" w:hAnsi="Times New Roman"/>
          <w:sz w:val="22"/>
          <w:szCs w:val="22"/>
        </w:rPr>
        <w:t>Dr. Varga István Ügyvédi Irodát (8000 Székesfehérvár, Károly János u. 2. I/1., email</w:t>
      </w:r>
      <w:r w:rsidRPr="00770BAB">
        <w:rPr>
          <w:rFonts w:ascii="Times New Roman" w:hAnsi="Times New Roman"/>
          <w:szCs w:val="24"/>
        </w:rPr>
        <w:t xml:space="preserve">: </w:t>
      </w:r>
      <w:hyperlink r:id="rId7" w:history="1">
        <w:r w:rsidRPr="00770BAB">
          <w:rPr>
            <w:rStyle w:val="Hiperhivatkozs"/>
            <w:rFonts w:ascii="Times New Roman" w:hAnsi="Times New Roman"/>
            <w:color w:val="auto"/>
            <w:szCs w:val="24"/>
            <w:u w:val="none"/>
          </w:rPr>
          <w:t>vargaistvandr@t-online.hu</w:t>
        </w:r>
      </w:hyperlink>
      <w:r w:rsidRPr="008D5BF8">
        <w:rPr>
          <w:rFonts w:ascii="Times New Roman" w:hAnsi="Times New Roman"/>
          <w:sz w:val="22"/>
          <w:szCs w:val="22"/>
        </w:rPr>
        <w:t>, eljár: dr. Varga István ügyvéd), aki a meghatalmazást jelen szerződés aláírásával elfogadja.</w:t>
      </w:r>
    </w:p>
    <w:p w:rsidR="001625AD" w:rsidRPr="008D5BF8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>Az eljáró ügyvéd jelen szerződéssel kapcsolatos minden lényeges körülményről és feltételről kioktatta a feleket, különösen a kapcsolódó adónemekről, az adó- és illetékkedvezmény igénybevehetőségéről, az ezzel kapcsolatos eljárásról és határidőkről.</w:t>
      </w:r>
    </w:p>
    <w:p w:rsidR="00EF55EE" w:rsidRPr="007B2900" w:rsidRDefault="001625AD" w:rsidP="00EF55EE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 xml:space="preserve">A szerződő felek kijelentik, hogy </w:t>
      </w:r>
      <w:r w:rsidR="00FA7D01">
        <w:rPr>
          <w:rFonts w:ascii="Times New Roman" w:hAnsi="Times New Roman"/>
          <w:sz w:val="22"/>
          <w:szCs w:val="22"/>
        </w:rPr>
        <w:t xml:space="preserve">mindketten </w:t>
      </w:r>
      <w:r w:rsidRPr="008D5BF8">
        <w:rPr>
          <w:rFonts w:ascii="Times New Roman" w:hAnsi="Times New Roman"/>
          <w:sz w:val="22"/>
          <w:szCs w:val="22"/>
        </w:rPr>
        <w:t>Magyarországon bejegyzett költségvetési szerv</w:t>
      </w:r>
      <w:r w:rsidR="00FA7D01">
        <w:rPr>
          <w:rFonts w:ascii="Times New Roman" w:hAnsi="Times New Roman"/>
          <w:sz w:val="22"/>
          <w:szCs w:val="22"/>
        </w:rPr>
        <w:t>ezetek</w:t>
      </w:r>
      <w:r w:rsidRPr="008D5BF8">
        <w:rPr>
          <w:rFonts w:ascii="Times New Roman" w:hAnsi="Times New Roman"/>
          <w:sz w:val="22"/>
          <w:szCs w:val="22"/>
        </w:rPr>
        <w:t>, a jog- és cselekvőképességük nem korlátozott.</w:t>
      </w:r>
    </w:p>
    <w:p w:rsidR="001625AD" w:rsidRPr="008D5BF8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>E szerződésben nem szabályozott kérdésekben a Ptk. rendelkezései az irányadóak.</w:t>
      </w:r>
    </w:p>
    <w:p w:rsidR="001625AD" w:rsidRPr="008D5BF8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>A jelen okiratban foglaltakat a felek ügyvédi tényvázlatként elfogadják.</w:t>
      </w:r>
    </w:p>
    <w:p w:rsidR="001625AD" w:rsidRPr="00FA7D01" w:rsidRDefault="001625AD" w:rsidP="00FA7D0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sz w:val="22"/>
          <w:szCs w:val="22"/>
          <w:lang w:eastAsia="hu-HU"/>
        </w:rPr>
      </w:pPr>
      <w:r w:rsidRPr="008D5BF8">
        <w:rPr>
          <w:rFonts w:eastAsia="Times New Roman"/>
          <w:sz w:val="22"/>
          <w:szCs w:val="22"/>
          <w:lang w:eastAsia="hu-HU"/>
        </w:rPr>
        <w:t>Az ügyvéd tájékoztatja a feleket, hogy személyes adatait megbízás, mint szerződés jogcímén, továbbá jogi (azonosítási) kötelezettségének teljesítése érdekében kezeli. Erre figyelemmel nevük bekerül az ügynyilvántartásba (Üt</w:t>
      </w:r>
      <w:r w:rsidR="00CB27D5">
        <w:rPr>
          <w:rFonts w:eastAsia="Times New Roman"/>
          <w:sz w:val="22"/>
          <w:szCs w:val="22"/>
          <w:lang w:eastAsia="hu-HU"/>
        </w:rPr>
        <w:t>t</w:t>
      </w:r>
      <w:r w:rsidRPr="008D5BF8">
        <w:rPr>
          <w:rFonts w:eastAsia="Times New Roman"/>
          <w:sz w:val="22"/>
          <w:szCs w:val="22"/>
          <w:lang w:eastAsia="hu-HU"/>
        </w:rPr>
        <w:t>v. 53. §), vagy/és az azonosított személyek nyilvántartásába (Üt</w:t>
      </w:r>
      <w:r w:rsidR="00CB27D5">
        <w:rPr>
          <w:rFonts w:eastAsia="Times New Roman"/>
          <w:sz w:val="22"/>
          <w:szCs w:val="22"/>
          <w:lang w:eastAsia="hu-HU"/>
        </w:rPr>
        <w:t>t</w:t>
      </w:r>
      <w:r w:rsidRPr="008D5BF8">
        <w:rPr>
          <w:rFonts w:eastAsia="Times New Roman"/>
          <w:sz w:val="22"/>
          <w:szCs w:val="22"/>
          <w:lang w:eastAsia="hu-HU"/>
        </w:rPr>
        <w:t xml:space="preserve">v. 33. §). </w:t>
      </w:r>
      <w:r w:rsidRPr="00707D47">
        <w:rPr>
          <w:sz w:val="22"/>
          <w:szCs w:val="22"/>
        </w:rPr>
        <w:t xml:space="preserve">Az okiratot szerkesztő ügyvéd tájékoztatja a feleket, hogy a 2017. évi LIII. A pénzmosás és a terrorizmus finanszírozása megelőzéséről és megakadályozásáról szóló törvény – a továbbiakban: törvény – alapján azonosítási kötelezettség terheli a szerződő felek adatai, illetőleg a képviseletükben eljáró személyek </w:t>
      </w:r>
      <w:r w:rsidRPr="00FA7D01">
        <w:rPr>
          <w:sz w:val="22"/>
          <w:szCs w:val="22"/>
        </w:rPr>
        <w:t xml:space="preserve">vonatkozásában. A felek adatai a törvény rendelkezései alapján a jelen szerződésben kerülnek rögzítésre, a felek adatszolgáltatása és az általuk bemutatott személyazonosság igazolására alkalmas okirat alapján. A szerződő felek a jelen szerződés aláírásával büntetőjogi felelősségük tudatában kijelentik, hogy a saját nevükben járnak el. A felek tudomásul veszik, hogy a szerződéses kapcsolat fennállása alatt az azonosítás során megadott adatokban, illetve amennyiben nem saját nevükben járnak el az ügylet során, a tényleges tulajdonos adataiban bekövetkezett változásról a tudomásszerzéstől számított 5 napon belül kötelesek az eljáró ügyvédet írásban értesíteni. </w:t>
      </w:r>
    </w:p>
    <w:p w:rsidR="001625AD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>A szerződő felek tudomásul veszik és a jelen szerződés aláírásával kifejezetten hozzájárulnak ahhoz, hogy az eljáró ügyvéd a személyazonosságuk igazolására szolgáló okmányokat a 2017. évi LIII. Törvény előírásai alapján – a személyazonosságra vonatkozó okmány érvényességét, valamint a feltüntetett adatok valóságnak való megfelelését szükség esetén ellenőrizze a Jogügyletek Biztonságát Erősítő Adatszolgáltatási Keretrendszer útján.</w:t>
      </w:r>
    </w:p>
    <w:p w:rsidR="00455419" w:rsidRDefault="00455419" w:rsidP="00455419">
      <w:pPr>
        <w:pStyle w:val="Szvegtrzs"/>
        <w:rPr>
          <w:rFonts w:ascii="Times New Roman" w:hAnsi="Times New Roman"/>
          <w:sz w:val="22"/>
          <w:szCs w:val="22"/>
        </w:rPr>
      </w:pPr>
    </w:p>
    <w:p w:rsidR="00455419" w:rsidRDefault="00455419" w:rsidP="00455419">
      <w:pPr>
        <w:pStyle w:val="Szvegtrzs"/>
        <w:rPr>
          <w:rFonts w:ascii="Times New Roman" w:hAnsi="Times New Roman"/>
          <w:sz w:val="22"/>
          <w:szCs w:val="22"/>
        </w:rPr>
      </w:pPr>
    </w:p>
    <w:p w:rsidR="00455419" w:rsidRDefault="00455419" w:rsidP="00455419">
      <w:pPr>
        <w:pStyle w:val="Szvegtrzs"/>
        <w:rPr>
          <w:rFonts w:ascii="Times New Roman" w:hAnsi="Times New Roman"/>
          <w:sz w:val="22"/>
          <w:szCs w:val="22"/>
        </w:rPr>
      </w:pPr>
    </w:p>
    <w:p w:rsidR="00455419" w:rsidRDefault="00455419" w:rsidP="00455419">
      <w:pPr>
        <w:pStyle w:val="Szvegtrzs"/>
        <w:rPr>
          <w:rFonts w:ascii="Times New Roman" w:hAnsi="Times New Roman"/>
          <w:sz w:val="22"/>
          <w:szCs w:val="22"/>
        </w:rPr>
      </w:pPr>
    </w:p>
    <w:p w:rsidR="00455419" w:rsidRPr="008D5BF8" w:rsidRDefault="00455419" w:rsidP="00455419">
      <w:pPr>
        <w:rPr>
          <w:sz w:val="22"/>
          <w:szCs w:val="22"/>
        </w:rPr>
      </w:pPr>
    </w:p>
    <w:p w:rsidR="00455419" w:rsidRPr="008D5BF8" w:rsidRDefault="00455419" w:rsidP="00455419">
      <w:pPr>
        <w:rPr>
          <w:sz w:val="22"/>
          <w:szCs w:val="22"/>
        </w:rPr>
      </w:pPr>
      <w:r w:rsidRPr="008D5BF8">
        <w:rPr>
          <w:sz w:val="22"/>
          <w:szCs w:val="22"/>
        </w:rPr>
        <w:t>Ráckeresztúr Község Önkormányzat</w:t>
      </w:r>
      <w:r>
        <w:rPr>
          <w:sz w:val="22"/>
          <w:szCs w:val="22"/>
        </w:rPr>
        <w:t xml:space="preserve"> eladó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Martonvá</w:t>
      </w:r>
      <w:r w:rsidR="00CB27D5">
        <w:rPr>
          <w:sz w:val="22"/>
          <w:szCs w:val="22"/>
        </w:rPr>
        <w:t>s</w:t>
      </w:r>
      <w:r>
        <w:rPr>
          <w:sz w:val="22"/>
          <w:szCs w:val="22"/>
        </w:rPr>
        <w:t>á</w:t>
      </w:r>
      <w:r w:rsidR="00CB27D5">
        <w:rPr>
          <w:sz w:val="22"/>
          <w:szCs w:val="22"/>
        </w:rPr>
        <w:t>r</w:t>
      </w:r>
      <w:r>
        <w:rPr>
          <w:sz w:val="22"/>
          <w:szCs w:val="22"/>
        </w:rPr>
        <w:t xml:space="preserve"> Város Önkormányzata vevő</w:t>
      </w:r>
    </w:p>
    <w:p w:rsidR="00455419" w:rsidRPr="008D5BF8" w:rsidRDefault="00455419" w:rsidP="00455419">
      <w:pPr>
        <w:rPr>
          <w:sz w:val="22"/>
          <w:szCs w:val="22"/>
        </w:rPr>
      </w:pPr>
      <w:r w:rsidRPr="008D5BF8">
        <w:rPr>
          <w:sz w:val="22"/>
          <w:szCs w:val="22"/>
        </w:rPr>
        <w:t xml:space="preserve">képv.: Dr. Szentes-Mabda Katalin Dóra polgármester     </w:t>
      </w:r>
      <w:r>
        <w:rPr>
          <w:sz w:val="22"/>
          <w:szCs w:val="22"/>
        </w:rPr>
        <w:t>képv: Dr. Szabó Tibor polgármester</w:t>
      </w:r>
    </w:p>
    <w:p w:rsidR="00455419" w:rsidRDefault="00455419" w:rsidP="00455419">
      <w:pPr>
        <w:pStyle w:val="Szvegtrzs"/>
        <w:rPr>
          <w:rFonts w:ascii="Times New Roman" w:hAnsi="Times New Roman"/>
          <w:sz w:val="22"/>
          <w:szCs w:val="22"/>
        </w:rPr>
      </w:pPr>
    </w:p>
    <w:p w:rsidR="00455419" w:rsidRDefault="00455419" w:rsidP="00455419">
      <w:pPr>
        <w:pStyle w:val="Szvegtrzs"/>
        <w:rPr>
          <w:rFonts w:ascii="Times New Roman" w:hAnsi="Times New Roman"/>
          <w:sz w:val="22"/>
          <w:szCs w:val="22"/>
        </w:rPr>
      </w:pPr>
    </w:p>
    <w:p w:rsidR="00455419" w:rsidRDefault="00455419" w:rsidP="00455419">
      <w:pPr>
        <w:pStyle w:val="Szvegtrzs"/>
        <w:rPr>
          <w:rFonts w:ascii="Times New Roman" w:hAnsi="Times New Roman"/>
          <w:sz w:val="22"/>
          <w:szCs w:val="22"/>
        </w:rPr>
      </w:pPr>
    </w:p>
    <w:p w:rsidR="00455419" w:rsidRDefault="00455419" w:rsidP="00455419">
      <w:pPr>
        <w:pStyle w:val="Szvegtrzs"/>
        <w:rPr>
          <w:rFonts w:ascii="Times New Roman" w:hAnsi="Times New Roman"/>
          <w:sz w:val="22"/>
          <w:szCs w:val="22"/>
        </w:rPr>
      </w:pPr>
    </w:p>
    <w:p w:rsidR="00455419" w:rsidRDefault="00455419" w:rsidP="00455419">
      <w:pPr>
        <w:pStyle w:val="Szvegtrzs"/>
        <w:rPr>
          <w:rFonts w:ascii="Times New Roman" w:hAnsi="Times New Roman"/>
          <w:sz w:val="22"/>
          <w:szCs w:val="22"/>
        </w:rPr>
      </w:pPr>
    </w:p>
    <w:p w:rsidR="00455419" w:rsidRPr="008D5BF8" w:rsidRDefault="00455419" w:rsidP="00455419">
      <w:pPr>
        <w:pStyle w:val="Szvegtrzs"/>
        <w:rPr>
          <w:rFonts w:ascii="Times New Roman" w:hAnsi="Times New Roman"/>
          <w:sz w:val="22"/>
          <w:szCs w:val="22"/>
        </w:rPr>
      </w:pPr>
    </w:p>
    <w:p w:rsidR="001625AD" w:rsidRPr="008D5BF8" w:rsidRDefault="001625AD" w:rsidP="001625AD">
      <w:pPr>
        <w:pStyle w:val="Szvegtrz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5BF8">
        <w:rPr>
          <w:rFonts w:ascii="Times New Roman" w:hAnsi="Times New Roman"/>
          <w:sz w:val="22"/>
          <w:szCs w:val="22"/>
        </w:rPr>
        <w:t xml:space="preserve">A felek kijelentik, hogy jelen szerződést (az eljáró ügyvéd jogügylettel kapcsolatos részletes tájékoztatását, valamint a részletes elolvasásra való figyelmeztetést követően) elolvasták, értelmezték és azt, mint akaratukkal mindenben megegyezőt - a személyazonosságuk személyi igazolvánnyal történő igazolását, valamint az adatok szerződést készítő ügyvéd általi ellenőrzését követően – a szerződést szerkesztő és ellenjegyző ügyvéd előtt aláírták. A szerződő felek a jelen szerződés aláírásával elismerik, és egyben nyugtázzák, hogy a szerződést készítő ügyvédtől a szerződés egy darab eredeti példányát átvették. </w:t>
      </w:r>
    </w:p>
    <w:p w:rsidR="001625AD" w:rsidRPr="008D5BF8" w:rsidRDefault="001625AD" w:rsidP="001625AD">
      <w:pPr>
        <w:rPr>
          <w:sz w:val="22"/>
          <w:szCs w:val="22"/>
        </w:rPr>
      </w:pPr>
    </w:p>
    <w:p w:rsidR="008C3726" w:rsidRPr="00BD4E0E" w:rsidRDefault="00455419" w:rsidP="008C3726">
      <w:pPr>
        <w:rPr>
          <w:sz w:val="22"/>
          <w:szCs w:val="22"/>
        </w:rPr>
      </w:pPr>
      <w:r>
        <w:rPr>
          <w:sz w:val="22"/>
          <w:szCs w:val="22"/>
        </w:rPr>
        <w:t>Martonvásár, 2021.</w:t>
      </w:r>
    </w:p>
    <w:p w:rsidR="001625AD" w:rsidRPr="008D5BF8" w:rsidRDefault="001625AD" w:rsidP="001625AD">
      <w:pPr>
        <w:rPr>
          <w:sz w:val="22"/>
          <w:szCs w:val="22"/>
        </w:rPr>
      </w:pPr>
    </w:p>
    <w:p w:rsidR="001625AD" w:rsidRPr="008D5BF8" w:rsidRDefault="001625AD" w:rsidP="001625AD">
      <w:pPr>
        <w:rPr>
          <w:sz w:val="22"/>
          <w:szCs w:val="22"/>
        </w:rPr>
      </w:pPr>
    </w:p>
    <w:p w:rsidR="001625AD" w:rsidRPr="008D5BF8" w:rsidRDefault="001625AD" w:rsidP="001625AD">
      <w:pPr>
        <w:rPr>
          <w:sz w:val="22"/>
          <w:szCs w:val="22"/>
        </w:rPr>
      </w:pPr>
    </w:p>
    <w:p w:rsidR="001625AD" w:rsidRPr="008D5BF8" w:rsidRDefault="001625AD" w:rsidP="001625AD">
      <w:pPr>
        <w:rPr>
          <w:sz w:val="22"/>
          <w:szCs w:val="22"/>
        </w:rPr>
      </w:pPr>
      <w:r w:rsidRPr="008D5BF8">
        <w:rPr>
          <w:sz w:val="22"/>
          <w:szCs w:val="22"/>
        </w:rPr>
        <w:t>Ráckeresztúr Község Önkormányzat</w:t>
      </w:r>
      <w:r w:rsidR="00CB27D5">
        <w:rPr>
          <w:sz w:val="22"/>
          <w:szCs w:val="22"/>
        </w:rPr>
        <w:t xml:space="preserve"> eladó</w:t>
      </w:r>
      <w:r w:rsidR="00CB27D5">
        <w:rPr>
          <w:sz w:val="22"/>
          <w:szCs w:val="22"/>
        </w:rPr>
        <w:tab/>
      </w:r>
      <w:r w:rsidR="00CB27D5">
        <w:rPr>
          <w:sz w:val="22"/>
          <w:szCs w:val="22"/>
        </w:rPr>
        <w:tab/>
        <w:t>Martonvás</w:t>
      </w:r>
      <w:r w:rsidR="00455419">
        <w:rPr>
          <w:sz w:val="22"/>
          <w:szCs w:val="22"/>
        </w:rPr>
        <w:t>á</w:t>
      </w:r>
      <w:r w:rsidR="00CB27D5">
        <w:rPr>
          <w:sz w:val="22"/>
          <w:szCs w:val="22"/>
        </w:rPr>
        <w:t>r</w:t>
      </w:r>
      <w:r w:rsidR="00455419">
        <w:rPr>
          <w:sz w:val="22"/>
          <w:szCs w:val="22"/>
        </w:rPr>
        <w:t xml:space="preserve"> Város Önkormányzata vevő</w:t>
      </w:r>
    </w:p>
    <w:p w:rsidR="001625AD" w:rsidRPr="008D5BF8" w:rsidRDefault="001625AD" w:rsidP="001625AD">
      <w:pPr>
        <w:rPr>
          <w:sz w:val="22"/>
          <w:szCs w:val="22"/>
        </w:rPr>
      </w:pPr>
      <w:r w:rsidRPr="008D5BF8">
        <w:rPr>
          <w:sz w:val="22"/>
          <w:szCs w:val="22"/>
        </w:rPr>
        <w:t xml:space="preserve">képv.: Dr. Szentes-Mabda Katalin Dóra polgármester     </w:t>
      </w:r>
      <w:r w:rsidR="00455419">
        <w:rPr>
          <w:sz w:val="22"/>
          <w:szCs w:val="22"/>
        </w:rPr>
        <w:t>képv: Dr. Szabó Tibor polgármester</w:t>
      </w:r>
    </w:p>
    <w:p w:rsidR="001625AD" w:rsidRPr="008D5BF8" w:rsidRDefault="001625AD" w:rsidP="001625AD">
      <w:pPr>
        <w:rPr>
          <w:sz w:val="22"/>
          <w:szCs w:val="22"/>
        </w:rPr>
      </w:pPr>
    </w:p>
    <w:p w:rsidR="001625AD" w:rsidRPr="008D5BF8" w:rsidRDefault="001625AD" w:rsidP="001625AD">
      <w:pPr>
        <w:rPr>
          <w:sz w:val="22"/>
          <w:szCs w:val="22"/>
        </w:rPr>
      </w:pPr>
      <w:r w:rsidRPr="008D5BF8">
        <w:rPr>
          <w:sz w:val="22"/>
          <w:szCs w:val="22"/>
        </w:rPr>
        <w:t>Ellenjegyzem:</w:t>
      </w:r>
    </w:p>
    <w:p w:rsidR="001625AD" w:rsidRDefault="001625AD" w:rsidP="001625AD">
      <w:pPr>
        <w:rPr>
          <w:sz w:val="22"/>
          <w:szCs w:val="22"/>
        </w:rPr>
      </w:pPr>
    </w:p>
    <w:p w:rsidR="002B50FC" w:rsidRDefault="002B50FC" w:rsidP="001625AD">
      <w:pPr>
        <w:rPr>
          <w:sz w:val="22"/>
          <w:szCs w:val="22"/>
        </w:rPr>
      </w:pPr>
    </w:p>
    <w:p w:rsidR="002B50FC" w:rsidRPr="008D5BF8" w:rsidRDefault="002B50FC" w:rsidP="001625AD">
      <w:pPr>
        <w:rPr>
          <w:sz w:val="22"/>
          <w:szCs w:val="22"/>
        </w:rPr>
      </w:pPr>
    </w:p>
    <w:p w:rsidR="001625AD" w:rsidRPr="008D5BF8" w:rsidRDefault="001625AD" w:rsidP="001625AD">
      <w:pPr>
        <w:rPr>
          <w:sz w:val="22"/>
          <w:szCs w:val="22"/>
        </w:rPr>
      </w:pPr>
    </w:p>
    <w:p w:rsidR="001625AD" w:rsidRPr="008D5BF8" w:rsidRDefault="001625AD" w:rsidP="001625AD">
      <w:pPr>
        <w:rPr>
          <w:sz w:val="22"/>
          <w:szCs w:val="22"/>
        </w:rPr>
      </w:pPr>
    </w:p>
    <w:p w:rsidR="001625AD" w:rsidRPr="008D5BF8" w:rsidRDefault="00AA0115" w:rsidP="001625AD">
      <w:pPr>
        <w:rPr>
          <w:sz w:val="22"/>
          <w:szCs w:val="22"/>
        </w:rPr>
      </w:pPr>
      <w:r>
        <w:rPr>
          <w:sz w:val="22"/>
          <w:szCs w:val="22"/>
        </w:rPr>
        <w:t>Kamarai azonosító szám: 36071008</w:t>
      </w:r>
    </w:p>
    <w:p w:rsidR="008C3726" w:rsidRPr="00BD4E0E" w:rsidRDefault="00455419" w:rsidP="008C3726">
      <w:pPr>
        <w:rPr>
          <w:sz w:val="22"/>
          <w:szCs w:val="22"/>
        </w:rPr>
      </w:pPr>
      <w:r>
        <w:rPr>
          <w:sz w:val="22"/>
          <w:szCs w:val="22"/>
        </w:rPr>
        <w:t>Martonvásár, 2021.</w:t>
      </w:r>
    </w:p>
    <w:p w:rsidR="001625AD" w:rsidRPr="008D5BF8" w:rsidRDefault="001625AD" w:rsidP="001625AD">
      <w:pPr>
        <w:rPr>
          <w:sz w:val="22"/>
          <w:szCs w:val="22"/>
        </w:rPr>
      </w:pPr>
    </w:p>
    <w:p w:rsidR="001625AD" w:rsidRPr="008D5BF8" w:rsidRDefault="001625AD" w:rsidP="001625AD">
      <w:pPr>
        <w:rPr>
          <w:sz w:val="22"/>
          <w:szCs w:val="22"/>
        </w:rPr>
      </w:pPr>
    </w:p>
    <w:p w:rsidR="001625AD" w:rsidRDefault="001625AD" w:rsidP="001625AD"/>
    <w:p w:rsidR="001625AD" w:rsidRDefault="001625AD" w:rsidP="001625AD"/>
    <w:p w:rsidR="001625AD" w:rsidRDefault="001625AD" w:rsidP="001625AD"/>
    <w:p w:rsidR="001625AD" w:rsidRDefault="001625AD" w:rsidP="001625AD"/>
    <w:p w:rsidR="001625AD" w:rsidRDefault="001625AD" w:rsidP="001625AD"/>
    <w:p w:rsidR="001625AD" w:rsidRDefault="001625AD" w:rsidP="001625AD"/>
    <w:p w:rsidR="001625AD" w:rsidRDefault="001625AD" w:rsidP="001625AD"/>
    <w:p w:rsidR="001625AD" w:rsidRPr="00A91A87" w:rsidRDefault="001625AD" w:rsidP="001625AD"/>
    <w:p w:rsidR="002A3537" w:rsidRDefault="002A3537"/>
    <w:sectPr w:rsidR="002A3537" w:rsidSect="008D6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7F" w:rsidRDefault="00BB437F">
      <w:r>
        <w:separator/>
      </w:r>
    </w:p>
  </w:endnote>
  <w:endnote w:type="continuationSeparator" w:id="0">
    <w:p w:rsidR="00BB437F" w:rsidRDefault="00BB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11235"/>
      <w:docPartObj>
        <w:docPartGallery w:val="Page Numbers (Bottom of Page)"/>
        <w:docPartUnique/>
      </w:docPartObj>
    </w:sdtPr>
    <w:sdtEndPr/>
    <w:sdtContent>
      <w:p w:rsidR="00ED0965" w:rsidRDefault="00A10D6D">
        <w:pPr>
          <w:pStyle w:val="llb"/>
          <w:jc w:val="right"/>
        </w:pPr>
        <w:r>
          <w:rPr>
            <w:noProof/>
          </w:rPr>
          <w:fldChar w:fldCharType="begin"/>
        </w:r>
        <w:r w:rsidR="00550C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1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965" w:rsidRDefault="00ED09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7F" w:rsidRDefault="00BB437F">
      <w:r>
        <w:separator/>
      </w:r>
    </w:p>
  </w:footnote>
  <w:footnote w:type="continuationSeparator" w:id="0">
    <w:p w:rsidR="00BB437F" w:rsidRDefault="00BB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F2979"/>
    <w:multiLevelType w:val="hybridMultilevel"/>
    <w:tmpl w:val="7E588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AD"/>
    <w:rsid w:val="00097477"/>
    <w:rsid w:val="000C127B"/>
    <w:rsid w:val="00104145"/>
    <w:rsid w:val="001625AD"/>
    <w:rsid w:val="0018211E"/>
    <w:rsid w:val="00216468"/>
    <w:rsid w:val="002359B4"/>
    <w:rsid w:val="00250F66"/>
    <w:rsid w:val="002A3537"/>
    <w:rsid w:val="002B50FC"/>
    <w:rsid w:val="00325B87"/>
    <w:rsid w:val="00346476"/>
    <w:rsid w:val="003660EE"/>
    <w:rsid w:val="00392CD1"/>
    <w:rsid w:val="003B296E"/>
    <w:rsid w:val="00455419"/>
    <w:rsid w:val="00457406"/>
    <w:rsid w:val="004C5688"/>
    <w:rsid w:val="004F0A4E"/>
    <w:rsid w:val="00502F63"/>
    <w:rsid w:val="00550C7E"/>
    <w:rsid w:val="005874A3"/>
    <w:rsid w:val="00621F2B"/>
    <w:rsid w:val="006C7A39"/>
    <w:rsid w:val="00707D47"/>
    <w:rsid w:val="007237A0"/>
    <w:rsid w:val="00764D05"/>
    <w:rsid w:val="00770BAB"/>
    <w:rsid w:val="007914EE"/>
    <w:rsid w:val="007B2900"/>
    <w:rsid w:val="007F0A2B"/>
    <w:rsid w:val="00801E63"/>
    <w:rsid w:val="00897C31"/>
    <w:rsid w:val="008C3726"/>
    <w:rsid w:val="008D600C"/>
    <w:rsid w:val="00A10D6D"/>
    <w:rsid w:val="00AA0115"/>
    <w:rsid w:val="00AE4856"/>
    <w:rsid w:val="00B436A7"/>
    <w:rsid w:val="00B51E80"/>
    <w:rsid w:val="00B76FE3"/>
    <w:rsid w:val="00BB437F"/>
    <w:rsid w:val="00BE0F6E"/>
    <w:rsid w:val="00C037D5"/>
    <w:rsid w:val="00CB27D5"/>
    <w:rsid w:val="00CD48CD"/>
    <w:rsid w:val="00D03572"/>
    <w:rsid w:val="00EA320A"/>
    <w:rsid w:val="00ED0965"/>
    <w:rsid w:val="00EF55EE"/>
    <w:rsid w:val="00F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D980D-7557-43BF-B830-9D2060D3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5A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7914EE"/>
    <w:pPr>
      <w:spacing w:after="0" w:line="240" w:lineRule="auto"/>
    </w:pPr>
  </w:style>
  <w:style w:type="paragraph" w:styleId="Szvegtrzs">
    <w:name w:val="Body Text"/>
    <w:basedOn w:val="Norml"/>
    <w:link w:val="SzvegtrzsChar"/>
    <w:rsid w:val="001625AD"/>
    <w:pPr>
      <w:overflowPunct w:val="0"/>
      <w:autoSpaceDE w:val="0"/>
      <w:autoSpaceDN w:val="0"/>
      <w:adjustRightInd w:val="0"/>
    </w:pPr>
    <w:rPr>
      <w:rFonts w:ascii="Arial" w:eastAsia="Times New Roman" w:hAnsi="Arial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25AD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625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625AD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1625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25AD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502F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2F63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rgaistvandr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dr. Varga</dc:creator>
  <cp:lastModifiedBy>SzSKatalinE</cp:lastModifiedBy>
  <cp:revision>2</cp:revision>
  <cp:lastPrinted>2021-09-27T08:15:00Z</cp:lastPrinted>
  <dcterms:created xsi:type="dcterms:W3CDTF">2021-09-27T08:31:00Z</dcterms:created>
  <dcterms:modified xsi:type="dcterms:W3CDTF">2021-09-27T08:31:00Z</dcterms:modified>
</cp:coreProperties>
</file>