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8DE7" w14:textId="5F381941" w:rsidR="000D2CE1" w:rsidRPr="009B4769" w:rsidRDefault="009B4769" w:rsidP="00140B44">
      <w:pPr>
        <w:spacing w:after="0" w:line="240" w:lineRule="auto"/>
        <w:ind w:left="0" w:right="22" w:firstLine="0"/>
        <w:jc w:val="center"/>
        <w:rPr>
          <w:sz w:val="28"/>
          <w:szCs w:val="28"/>
        </w:rPr>
      </w:pPr>
      <w:bookmarkStart w:id="0" w:name="_GoBack"/>
      <w:bookmarkEnd w:id="0"/>
      <w:r w:rsidRPr="009B4769">
        <w:rPr>
          <w:sz w:val="28"/>
          <w:szCs w:val="28"/>
          <w:u w:val="single" w:color="000000"/>
        </w:rPr>
        <w:t>HASZONBÉRLETI SZERZŐDÉS</w:t>
      </w:r>
    </w:p>
    <w:p w14:paraId="2587BE69" w14:textId="77777777" w:rsidR="009B4769" w:rsidRDefault="009B4769" w:rsidP="00140B44">
      <w:pPr>
        <w:spacing w:after="0" w:line="240" w:lineRule="auto"/>
        <w:ind w:left="0" w:firstLine="0"/>
        <w:rPr>
          <w:sz w:val="22"/>
        </w:rPr>
      </w:pPr>
    </w:p>
    <w:p w14:paraId="6BC315C2" w14:textId="062DC914" w:rsidR="00A146F9" w:rsidRPr="00604B36" w:rsidRDefault="00604B36" w:rsidP="00140B44">
      <w:pPr>
        <w:spacing w:after="0" w:line="240" w:lineRule="auto"/>
        <w:ind w:left="0" w:firstLine="0"/>
        <w:rPr>
          <w:sz w:val="22"/>
        </w:rPr>
      </w:pPr>
      <w:r w:rsidRPr="00604B36">
        <w:rPr>
          <w:sz w:val="22"/>
        </w:rPr>
        <w:t>l</w:t>
      </w:r>
      <w:r w:rsidR="000B0085" w:rsidRPr="00604B36">
        <w:rPr>
          <w:sz w:val="22"/>
        </w:rPr>
        <w:t xml:space="preserve">étrejött egyrészről </w:t>
      </w:r>
    </w:p>
    <w:p w14:paraId="3B7AE1A7" w14:textId="2B2EFFF0" w:rsidR="00140B44" w:rsidRPr="00604B36" w:rsidRDefault="00A146F9" w:rsidP="00140B44">
      <w:pPr>
        <w:spacing w:after="0" w:line="240" w:lineRule="auto"/>
        <w:ind w:left="0" w:firstLine="0"/>
        <w:rPr>
          <w:sz w:val="22"/>
        </w:rPr>
      </w:pPr>
      <w:r w:rsidRPr="00604B36">
        <w:rPr>
          <w:sz w:val="22"/>
        </w:rPr>
        <w:t>MARTONVÁSÁR VÁROS ÖNKORMÁNYZATA</w:t>
      </w:r>
      <w:r w:rsidRPr="00604B36">
        <w:rPr>
          <w:sz w:val="22"/>
          <w:u w:val="single" w:color="000000"/>
        </w:rPr>
        <w:t xml:space="preserve"> </w:t>
      </w:r>
      <w:r w:rsidR="000B0085" w:rsidRPr="00604B36">
        <w:rPr>
          <w:sz w:val="22"/>
        </w:rPr>
        <w:t>(</w:t>
      </w:r>
      <w:r w:rsidR="00140B44" w:rsidRPr="00604B36">
        <w:rPr>
          <w:sz w:val="22"/>
        </w:rPr>
        <w:t>ADATOK)</w:t>
      </w:r>
      <w:r w:rsidR="000B0085" w:rsidRPr="00604B36">
        <w:rPr>
          <w:sz w:val="22"/>
        </w:rPr>
        <w:t xml:space="preserve">, mint haszonbérbeadó (a továbbiakban: Haszonbérbeadó), </w:t>
      </w:r>
    </w:p>
    <w:p w14:paraId="62EB0830" w14:textId="77777777" w:rsidR="00140B44" w:rsidRPr="00604B36" w:rsidRDefault="00140B44" w:rsidP="00140B44">
      <w:pPr>
        <w:spacing w:after="0" w:line="240" w:lineRule="auto"/>
        <w:ind w:left="0" w:firstLine="0"/>
        <w:rPr>
          <w:sz w:val="22"/>
        </w:rPr>
      </w:pPr>
    </w:p>
    <w:p w14:paraId="5229B2C7" w14:textId="742FA572" w:rsidR="000D2CE1" w:rsidRPr="00604B36" w:rsidRDefault="000B0085" w:rsidP="00140B44">
      <w:pPr>
        <w:spacing w:after="0" w:line="240" w:lineRule="auto"/>
        <w:ind w:left="0" w:firstLine="0"/>
        <w:rPr>
          <w:sz w:val="22"/>
        </w:rPr>
      </w:pPr>
      <w:r w:rsidRPr="00604B36">
        <w:rPr>
          <w:sz w:val="22"/>
        </w:rPr>
        <w:t>másrészről:</w:t>
      </w:r>
    </w:p>
    <w:p w14:paraId="3BC0C104" w14:textId="4866D356" w:rsidR="003C21B3" w:rsidRPr="00604B36" w:rsidRDefault="003C21B3" w:rsidP="00140B44">
      <w:p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NEUVERT SÁNDOR </w:t>
      </w:r>
      <w:r w:rsidR="000B0085" w:rsidRPr="00604B36">
        <w:rPr>
          <w:sz w:val="22"/>
        </w:rPr>
        <w:t>születési neve:</w:t>
      </w:r>
      <w:r w:rsidR="00140B44" w:rsidRPr="00604B36">
        <w:rPr>
          <w:sz w:val="22"/>
        </w:rPr>
        <w:t xml:space="preserve"> Neuvert Sándor </w:t>
      </w:r>
      <w:r w:rsidR="000B0085" w:rsidRPr="00604B36">
        <w:rPr>
          <w:sz w:val="22"/>
        </w:rPr>
        <w:t xml:space="preserve">született: </w:t>
      </w:r>
      <w:r w:rsidR="00140B44" w:rsidRPr="00604B36">
        <w:rPr>
          <w:sz w:val="22"/>
        </w:rPr>
        <w:t xml:space="preserve">………, </w:t>
      </w:r>
      <w:r w:rsidR="000B0085" w:rsidRPr="00604B36">
        <w:rPr>
          <w:sz w:val="22"/>
        </w:rPr>
        <w:t xml:space="preserve">szem. száma: </w:t>
      </w:r>
      <w:r w:rsidR="00140B44" w:rsidRPr="00604B36">
        <w:rPr>
          <w:sz w:val="22"/>
        </w:rPr>
        <w:t xml:space="preserve">………., </w:t>
      </w:r>
      <w:r w:rsidR="000B0085" w:rsidRPr="00604B36">
        <w:rPr>
          <w:sz w:val="22"/>
        </w:rPr>
        <w:t xml:space="preserve">szig. száma: </w:t>
      </w:r>
      <w:r w:rsidR="00140B44" w:rsidRPr="00604B36">
        <w:rPr>
          <w:sz w:val="22"/>
        </w:rPr>
        <w:t xml:space="preserve">………., </w:t>
      </w:r>
      <w:r w:rsidR="000B0085" w:rsidRPr="00604B36">
        <w:rPr>
          <w:sz w:val="22"/>
        </w:rPr>
        <w:t xml:space="preserve">adóazonositó jele: </w:t>
      </w:r>
      <w:r w:rsidR="00140B44" w:rsidRPr="00604B36">
        <w:rPr>
          <w:sz w:val="22"/>
        </w:rPr>
        <w:t xml:space="preserve">…………, </w:t>
      </w:r>
      <w:r w:rsidR="000B0085" w:rsidRPr="00604B36">
        <w:rPr>
          <w:sz w:val="22"/>
        </w:rPr>
        <w:t xml:space="preserve">földműves nyilvántartási hat. száma: </w:t>
      </w:r>
      <w:r w:rsidR="00140B44" w:rsidRPr="00604B36">
        <w:rPr>
          <w:sz w:val="22"/>
        </w:rPr>
        <w:t xml:space="preserve">………………, </w:t>
      </w:r>
      <w:r w:rsidR="000B0085" w:rsidRPr="00604B36">
        <w:rPr>
          <w:sz w:val="22"/>
        </w:rPr>
        <w:t xml:space="preserve">őstermelők családi gazd. száma: </w:t>
      </w:r>
      <w:r w:rsidR="00140B44" w:rsidRPr="00604B36">
        <w:rPr>
          <w:sz w:val="22"/>
        </w:rPr>
        <w:t xml:space="preserve">…………….., </w:t>
      </w:r>
      <w:r w:rsidR="000B0085" w:rsidRPr="00604B36">
        <w:rPr>
          <w:sz w:val="22"/>
        </w:rPr>
        <w:t xml:space="preserve">állampolgársága: magyar) </w:t>
      </w:r>
      <w:r w:rsidR="00140B44" w:rsidRPr="00604B36">
        <w:rPr>
          <w:sz w:val="22"/>
        </w:rPr>
        <w:t>……………………….</w:t>
      </w:r>
      <w:r w:rsidR="000B0085" w:rsidRPr="00604B36">
        <w:rPr>
          <w:sz w:val="22"/>
        </w:rPr>
        <w:t>. szám alatti lakos, m</w:t>
      </w:r>
      <w:r w:rsidR="00140B44" w:rsidRPr="00604B36">
        <w:rPr>
          <w:sz w:val="22"/>
        </w:rPr>
        <w:t>int</w:t>
      </w:r>
      <w:r w:rsidR="000B0085" w:rsidRPr="00604B36">
        <w:rPr>
          <w:sz w:val="22"/>
        </w:rPr>
        <w:t xml:space="preserve"> </w:t>
      </w:r>
      <w:r w:rsidR="00140B44" w:rsidRPr="00604B36">
        <w:rPr>
          <w:sz w:val="22"/>
        </w:rPr>
        <w:t>ha</w:t>
      </w:r>
      <w:r w:rsidR="000B0085" w:rsidRPr="00604B36">
        <w:rPr>
          <w:sz w:val="22"/>
        </w:rPr>
        <w:t>szonbérl</w:t>
      </w:r>
      <w:r w:rsidR="00140B44" w:rsidRPr="00604B36">
        <w:rPr>
          <w:sz w:val="22"/>
        </w:rPr>
        <w:t>ő</w:t>
      </w:r>
      <w:r w:rsidR="000B0085" w:rsidRPr="00604B36">
        <w:rPr>
          <w:sz w:val="22"/>
        </w:rPr>
        <w:t xml:space="preserve"> (a továbbiakban: Haszonbérló) </w:t>
      </w:r>
    </w:p>
    <w:p w14:paraId="239CB90B" w14:textId="77777777" w:rsidR="003C21B3" w:rsidRPr="00604B36" w:rsidRDefault="003C21B3" w:rsidP="00140B44">
      <w:pPr>
        <w:spacing w:after="0" w:line="240" w:lineRule="auto"/>
        <w:ind w:left="0" w:right="43" w:firstLine="0"/>
        <w:rPr>
          <w:sz w:val="22"/>
        </w:rPr>
      </w:pPr>
    </w:p>
    <w:p w14:paraId="24BC70A9" w14:textId="6CB98127" w:rsidR="000D2CE1" w:rsidRPr="00604B36" w:rsidRDefault="000B0085" w:rsidP="00140B44">
      <w:p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között az a</w:t>
      </w:r>
      <w:r w:rsidR="00140B44" w:rsidRPr="00604B36">
        <w:rPr>
          <w:sz w:val="22"/>
        </w:rPr>
        <w:t>l</w:t>
      </w:r>
      <w:r w:rsidRPr="00604B36">
        <w:rPr>
          <w:sz w:val="22"/>
        </w:rPr>
        <w:t>ulírott helyen és napon, az alábbi</w:t>
      </w:r>
      <w:r w:rsidR="00140B44" w:rsidRPr="00604B36">
        <w:rPr>
          <w:sz w:val="22"/>
        </w:rPr>
        <w:t xml:space="preserve"> </w:t>
      </w:r>
      <w:r w:rsidRPr="00604B36">
        <w:rPr>
          <w:sz w:val="22"/>
        </w:rPr>
        <w:t>feltételekkel:</w:t>
      </w:r>
    </w:p>
    <w:p w14:paraId="0C7ABF9B" w14:textId="77777777" w:rsidR="00140B44" w:rsidRPr="00604B36" w:rsidRDefault="00140B44" w:rsidP="00140B44">
      <w:pPr>
        <w:spacing w:after="0" w:line="240" w:lineRule="auto"/>
        <w:ind w:left="0" w:right="43" w:firstLine="0"/>
        <w:rPr>
          <w:sz w:val="22"/>
        </w:rPr>
      </w:pPr>
    </w:p>
    <w:p w14:paraId="14CF7798" w14:textId="77777777" w:rsidR="003A3E06" w:rsidRPr="003A3E06" w:rsidRDefault="000B0085" w:rsidP="00604B36">
      <w:pPr>
        <w:pStyle w:val="Listaszerbekezds"/>
        <w:numPr>
          <w:ilvl w:val="0"/>
          <w:numId w:val="4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Haszonbérbeadó bérbe adja, a haszonbérlő bérbe veszi a haszonbérbeadó 1/1 arányban kizárólagos tulajdonát képező </w:t>
      </w:r>
      <w:r w:rsidRPr="00604B36">
        <w:rPr>
          <w:noProof/>
          <w:sz w:val="22"/>
        </w:rPr>
        <w:drawing>
          <wp:inline distT="0" distB="0" distL="0" distR="0" wp14:anchorId="17FD65F0" wp14:editId="6F3C6BFF">
            <wp:extent cx="4572" cy="4572"/>
            <wp:effectExtent l="0" t="0" r="0" b="0"/>
            <wp:docPr id="3450" name="Picture 3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" name="Picture 3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36">
        <w:rPr>
          <w:sz w:val="22"/>
          <w:u w:val="single" w:color="000000"/>
        </w:rPr>
        <w:t xml:space="preserve"> </w:t>
      </w:r>
    </w:p>
    <w:p w14:paraId="04087DF9" w14:textId="13DB8E15" w:rsidR="00604B36" w:rsidRPr="00604B36" w:rsidRDefault="003A3E06" w:rsidP="003A3E06">
      <w:pPr>
        <w:pStyle w:val="Listaszerbekezds"/>
        <w:spacing w:after="0" w:line="240" w:lineRule="auto"/>
        <w:ind w:left="0" w:right="43" w:firstLine="0"/>
        <w:rPr>
          <w:sz w:val="22"/>
        </w:rPr>
      </w:pPr>
      <w:r>
        <w:rPr>
          <w:sz w:val="22"/>
          <w:u w:val="single" w:color="000000"/>
        </w:rPr>
        <w:t xml:space="preserve">1)/1. </w:t>
      </w:r>
      <w:r w:rsidR="00604B36" w:rsidRPr="00604B36">
        <w:rPr>
          <w:sz w:val="22"/>
          <w:u w:val="single" w:color="000000"/>
        </w:rPr>
        <w:t xml:space="preserve">Martonvásár, </w:t>
      </w:r>
      <w:r w:rsidR="000B0085" w:rsidRPr="00604B36">
        <w:rPr>
          <w:sz w:val="22"/>
          <w:u w:val="single" w:color="000000"/>
        </w:rPr>
        <w:t xml:space="preserve">külterület </w:t>
      </w:r>
      <w:r w:rsidR="00604B36" w:rsidRPr="00604B36">
        <w:rPr>
          <w:sz w:val="22"/>
          <w:u w:val="single" w:color="000000"/>
        </w:rPr>
        <w:t xml:space="preserve">0243/9 </w:t>
      </w:r>
      <w:r w:rsidR="000B0085" w:rsidRPr="00604B36">
        <w:rPr>
          <w:sz w:val="22"/>
          <w:u w:val="single" w:color="000000"/>
        </w:rPr>
        <w:t>hrsz</w:t>
      </w:r>
      <w:r w:rsidR="00324C10">
        <w:rPr>
          <w:sz w:val="22"/>
          <w:u w:val="single" w:color="000000"/>
        </w:rPr>
        <w:t>.</w:t>
      </w:r>
      <w:r w:rsidR="000B0085" w:rsidRPr="00604B36">
        <w:rPr>
          <w:sz w:val="22"/>
        </w:rPr>
        <w:t xml:space="preserve"> alatt</w:t>
      </w:r>
      <w:r w:rsidR="00604B36" w:rsidRPr="00604B36">
        <w:rPr>
          <w:sz w:val="22"/>
        </w:rPr>
        <w:t xml:space="preserve"> </w:t>
      </w:r>
      <w:r w:rsidR="000B0085" w:rsidRPr="00604B36">
        <w:rPr>
          <w:sz w:val="22"/>
        </w:rPr>
        <w:t>felvett</w:t>
      </w:r>
    </w:p>
    <w:p w14:paraId="5CECC313" w14:textId="2B227989" w:rsidR="00604B36" w:rsidRPr="00604B36" w:rsidRDefault="00604B36" w:rsidP="00604B36">
      <w:pPr>
        <w:pStyle w:val="Listaszerbekezds"/>
        <w:numPr>
          <w:ilvl w:val="0"/>
          <w:numId w:val="5"/>
        </w:numPr>
        <w:ind w:right="14"/>
        <w:rPr>
          <w:i/>
          <w:iCs/>
          <w:sz w:val="22"/>
        </w:rPr>
      </w:pPr>
      <w:r w:rsidRPr="00604B36">
        <w:rPr>
          <w:i/>
          <w:iCs/>
          <w:sz w:val="22"/>
        </w:rPr>
        <w:t xml:space="preserve">alrészlet: kivett saját használatú út, 551 négyzetméter alapterületű, AK értékkel nem rendelkező </w:t>
      </w:r>
    </w:p>
    <w:p w14:paraId="1B66D86E" w14:textId="40A60726" w:rsidR="00604B36" w:rsidRPr="00604B36" w:rsidRDefault="00604B36" w:rsidP="00604B36">
      <w:pPr>
        <w:pStyle w:val="Listaszerbekezds"/>
        <w:numPr>
          <w:ilvl w:val="0"/>
          <w:numId w:val="5"/>
        </w:numPr>
        <w:ind w:right="14"/>
        <w:rPr>
          <w:i/>
          <w:iCs/>
          <w:sz w:val="22"/>
        </w:rPr>
      </w:pPr>
      <w:r w:rsidRPr="00604B36">
        <w:rPr>
          <w:i/>
          <w:iCs/>
          <w:sz w:val="22"/>
        </w:rPr>
        <w:t>alrészlet: szántó művelési ágú, 6088 négyzetméter alapterületű, 14,79 AK értékkel rendelkező;</w:t>
      </w:r>
    </w:p>
    <w:p w14:paraId="7C17B64F" w14:textId="1E0A7FF5" w:rsidR="003A3E06" w:rsidRDefault="003A3E06" w:rsidP="00604B36">
      <w:pPr>
        <w:spacing w:after="0" w:line="240" w:lineRule="auto"/>
        <w:ind w:left="0" w:right="43" w:firstLine="0"/>
        <w:rPr>
          <w:sz w:val="22"/>
        </w:rPr>
      </w:pPr>
      <w:r w:rsidRPr="00324C10">
        <w:rPr>
          <w:bCs/>
          <w:sz w:val="22"/>
          <w:u w:val="single"/>
        </w:rPr>
        <w:t>1)/2.</w:t>
      </w:r>
      <w:r w:rsidRPr="00324C10">
        <w:rPr>
          <w:sz w:val="22"/>
          <w:u w:val="single"/>
        </w:rPr>
        <w:t xml:space="preserve"> Martonvásár, külterület 0243/8 </w:t>
      </w:r>
      <w:r w:rsidR="00324C10">
        <w:rPr>
          <w:sz w:val="22"/>
          <w:u w:val="single"/>
        </w:rPr>
        <w:t xml:space="preserve">hrsz. </w:t>
      </w:r>
      <w:r w:rsidR="00324C10">
        <w:rPr>
          <w:sz w:val="22"/>
        </w:rPr>
        <w:t xml:space="preserve">alatt felvett </w:t>
      </w:r>
      <w:r w:rsidR="00324C10" w:rsidRPr="00555EF7">
        <w:rPr>
          <w:sz w:val="22"/>
        </w:rPr>
        <w:t xml:space="preserve">szántó </w:t>
      </w:r>
      <w:r w:rsidR="00324C10">
        <w:rPr>
          <w:sz w:val="22"/>
        </w:rPr>
        <w:t xml:space="preserve">és út </w:t>
      </w:r>
      <w:r w:rsidR="00324C10" w:rsidRPr="00555EF7">
        <w:rPr>
          <w:sz w:val="22"/>
        </w:rPr>
        <w:t xml:space="preserve">művelési ágú, </w:t>
      </w:r>
      <w:r w:rsidR="00324C10">
        <w:rPr>
          <w:sz w:val="22"/>
        </w:rPr>
        <w:t>5642</w:t>
      </w:r>
      <w:r w:rsidR="00324C10" w:rsidRPr="00555EF7">
        <w:rPr>
          <w:sz w:val="22"/>
        </w:rPr>
        <w:t xml:space="preserve"> m2</w:t>
      </w:r>
      <w:r w:rsidR="00324C10">
        <w:rPr>
          <w:sz w:val="22"/>
        </w:rPr>
        <w:t xml:space="preserve"> alapterületű, 13,71</w:t>
      </w:r>
      <w:r w:rsidR="00324C10" w:rsidRPr="00555EF7">
        <w:rPr>
          <w:sz w:val="22"/>
        </w:rPr>
        <w:t xml:space="preserve"> AK értékkel rendelkező</w:t>
      </w:r>
    </w:p>
    <w:p w14:paraId="68E67852" w14:textId="7FFD404B" w:rsidR="00324C10" w:rsidRPr="00324C10" w:rsidRDefault="00324C10" w:rsidP="00604B36">
      <w:pPr>
        <w:spacing w:after="0" w:line="240" w:lineRule="auto"/>
        <w:ind w:left="0" w:right="43" w:firstLine="0"/>
        <w:rPr>
          <w:sz w:val="22"/>
        </w:rPr>
      </w:pPr>
      <w:r w:rsidRPr="00324C10">
        <w:rPr>
          <w:sz w:val="22"/>
          <w:u w:val="single"/>
        </w:rPr>
        <w:t>1)/3. Martonvásár, külterület 0243/7  hrsz.</w:t>
      </w:r>
      <w:r>
        <w:rPr>
          <w:sz w:val="22"/>
        </w:rPr>
        <w:t xml:space="preserve"> </w:t>
      </w:r>
      <w:r w:rsidRPr="00555EF7">
        <w:rPr>
          <w:sz w:val="22"/>
        </w:rPr>
        <w:t>alatt nyilvántartott, szántó művelési ágú, 5599 m2 területű és 13,61 AK értékkel rendelkező</w:t>
      </w:r>
    </w:p>
    <w:p w14:paraId="08B50E36" w14:textId="6BDD414D" w:rsidR="00604B36" w:rsidRPr="00604B36" w:rsidRDefault="00604B36" w:rsidP="00604B36">
      <w:pPr>
        <w:spacing w:after="0" w:line="240" w:lineRule="auto"/>
        <w:ind w:left="0" w:right="43" w:firstLine="0"/>
        <w:rPr>
          <w:sz w:val="22"/>
        </w:rPr>
      </w:pPr>
      <w:r w:rsidRPr="00604B36">
        <w:rPr>
          <w:b/>
          <w:bCs/>
          <w:sz w:val="22"/>
        </w:rPr>
        <w:t xml:space="preserve">mindösszesen </w:t>
      </w:r>
      <w:r w:rsidR="00324C10">
        <w:rPr>
          <w:b/>
          <w:bCs/>
          <w:sz w:val="22"/>
        </w:rPr>
        <w:t>17 880</w:t>
      </w:r>
      <w:r w:rsidRPr="00604B36">
        <w:rPr>
          <w:b/>
          <w:bCs/>
          <w:sz w:val="22"/>
        </w:rPr>
        <w:t xml:space="preserve"> négyzetméter alapterületű ingatlant.</w:t>
      </w:r>
    </w:p>
    <w:p w14:paraId="2407B4DE" w14:textId="59B97789" w:rsidR="000D2CE1" w:rsidRPr="00604B36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A haszonbérbeadó szavatol azért, hogy az ingatlan a jelen szerződés teljes időtartama alatt szerződésszerű használatra alkalmas és megfelel a jelen szerződés és a vonatkozó jogszabályok előírásainak, valamint azért, hogy harmadik személynek nincs az ingatlanra vonatkozóan olyan joga, amely a haszonbérlőt a használatban korlátozza vag</w:t>
      </w:r>
      <w:r w:rsidR="00604B36">
        <w:rPr>
          <w:sz w:val="22"/>
        </w:rPr>
        <w:t>y</w:t>
      </w:r>
      <w:r w:rsidRPr="00604B36">
        <w:rPr>
          <w:sz w:val="22"/>
        </w:rPr>
        <w:t xml:space="preserve"> akadályozza, ide nem értve a korábbi haszonbérlő, illetve egyéb jogosultnak a mező- és erdőgazdasági földek forgalmáról szóló 2013. évi CXXII. törvényen </w:t>
      </w:r>
      <w:r w:rsidRPr="00604B36">
        <w:rPr>
          <w:noProof/>
          <w:sz w:val="22"/>
        </w:rPr>
        <w:drawing>
          <wp:inline distT="0" distB="0" distL="0" distR="0" wp14:anchorId="7C07FE3C" wp14:editId="59B13384">
            <wp:extent cx="77724" cy="105156"/>
            <wp:effectExtent l="0" t="0" r="0" b="0"/>
            <wp:docPr id="14855" name="Picture 1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5" name="Picture 14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36">
        <w:rPr>
          <w:sz w:val="22"/>
        </w:rPr>
        <w:t>Földforgalmi törvény”) alapuló előhaszonbérleti</w:t>
      </w:r>
      <w:r w:rsidR="00AF0C6D">
        <w:rPr>
          <w:sz w:val="22"/>
        </w:rPr>
        <w:t xml:space="preserve"> </w:t>
      </w:r>
      <w:r w:rsidRPr="00604B36">
        <w:rPr>
          <w:sz w:val="22"/>
        </w:rPr>
        <w:t>jogát.</w:t>
      </w:r>
    </w:p>
    <w:p w14:paraId="56B2621E" w14:textId="6425AD51" w:rsidR="000D2CE1" w:rsidRPr="00604B36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A haszonbérlő szavatol azért, hogy a földhasználati jogosultság jelen szerződés alapján történő megszerzésére a Földforgalmi </w:t>
      </w:r>
      <w:r w:rsidRPr="00604B36">
        <w:rPr>
          <w:noProof/>
          <w:sz w:val="22"/>
        </w:rPr>
        <w:drawing>
          <wp:inline distT="0" distB="0" distL="0" distR="0" wp14:anchorId="7E122232" wp14:editId="18B6D0CD">
            <wp:extent cx="13716" cy="4572"/>
            <wp:effectExtent l="0" t="0" r="0" b="0"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" name="Picture 34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36">
        <w:rPr>
          <w:sz w:val="22"/>
        </w:rPr>
        <w:t xml:space="preserve">törvény alapján jogosult. A 2013. évi CXXII. törvény a. mező- és erdőgazdasági földek forgalmáról szóló törvény alapján </w:t>
      </w:r>
      <w:r w:rsidRPr="00E6124C">
        <w:rPr>
          <w:b/>
          <w:bCs/>
          <w:sz w:val="22"/>
          <w:u w:val="single"/>
        </w:rPr>
        <w:t>a haszonbérlő nyilatkozza és vállalja</w:t>
      </w:r>
      <w:r w:rsidRPr="00604B36">
        <w:rPr>
          <w:sz w:val="22"/>
        </w:rPr>
        <w:t>, hogy a földhasználat</w:t>
      </w:r>
      <w:r w:rsidR="00AF0C6D">
        <w:rPr>
          <w:sz w:val="22"/>
        </w:rPr>
        <w:t xml:space="preserve"> </w:t>
      </w:r>
      <w:r w:rsidRPr="00604B36">
        <w:rPr>
          <w:sz w:val="22"/>
        </w:rPr>
        <w:t xml:space="preserve">fennállása alatt megfelel a 40. </w:t>
      </w:r>
      <w:r w:rsidR="00AF0C6D">
        <w:rPr>
          <w:sz w:val="22"/>
        </w:rPr>
        <w:t xml:space="preserve">§ </w:t>
      </w:r>
      <w:r w:rsidRPr="00604B36">
        <w:rPr>
          <w:sz w:val="22"/>
        </w:rPr>
        <w:t xml:space="preserve">(1)-(4) bekezdésében, valamint a 41. </w:t>
      </w:r>
      <w:r w:rsidR="00AF0C6D">
        <w:rPr>
          <w:sz w:val="22"/>
        </w:rPr>
        <w:t>§</w:t>
      </w:r>
      <w:r w:rsidRPr="00604B36">
        <w:rPr>
          <w:sz w:val="22"/>
        </w:rPr>
        <w:t>-ban foglalt</w:t>
      </w:r>
      <w:r w:rsidR="00AF0C6D">
        <w:rPr>
          <w:sz w:val="22"/>
        </w:rPr>
        <w:t xml:space="preserve"> </w:t>
      </w:r>
      <w:r w:rsidRPr="00604B36">
        <w:rPr>
          <w:sz w:val="22"/>
        </w:rPr>
        <w:t>feltételeknek:</w:t>
      </w:r>
    </w:p>
    <w:p w14:paraId="146AFEF4" w14:textId="2989B250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Földhasználati</w:t>
      </w:r>
      <w:r w:rsidR="00E6124C">
        <w:rPr>
          <w:sz w:val="22"/>
        </w:rPr>
        <w:t xml:space="preserve"> </w:t>
      </w:r>
      <w:r w:rsidRPr="00604B36">
        <w:rPr>
          <w:sz w:val="22"/>
        </w:rPr>
        <w:t>jog megszerzésére jogosultsággal rendelkezem és</w:t>
      </w:r>
      <w:r w:rsidR="00E6124C">
        <w:rPr>
          <w:sz w:val="22"/>
        </w:rPr>
        <w:t xml:space="preserve"> </w:t>
      </w:r>
      <w:r w:rsidRPr="00604B36">
        <w:rPr>
          <w:sz w:val="22"/>
        </w:rPr>
        <w:t>jogosultságom a haszonbérleti szerződés teljes időtartama alatt</w:t>
      </w:r>
      <w:r w:rsidR="00E6124C">
        <w:rPr>
          <w:sz w:val="22"/>
        </w:rPr>
        <w:t xml:space="preserve"> </w:t>
      </w:r>
      <w:r w:rsidRPr="00604B36">
        <w:rPr>
          <w:sz w:val="22"/>
        </w:rPr>
        <w:t>fennáll</w:t>
      </w:r>
      <w:r w:rsidR="00E6124C">
        <w:rPr>
          <w:sz w:val="22"/>
        </w:rPr>
        <w:t>.</w:t>
      </w:r>
    </w:p>
    <w:p w14:paraId="67C39940" w14:textId="77777777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A szerződésben megjelölt ingatlan használatát másnak nem engedem át, azt magam használom;</w:t>
      </w:r>
    </w:p>
    <w:p w14:paraId="55DB1872" w14:textId="0BED1328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A szerződés időtartama alatt az adott ingatlanra vonatkozóan eleget teszek</w:t>
      </w:r>
      <w:r w:rsidR="001E47E0">
        <w:rPr>
          <w:sz w:val="22"/>
        </w:rPr>
        <w:t xml:space="preserve"> </w:t>
      </w:r>
      <w:r w:rsidRPr="00604B36">
        <w:rPr>
          <w:sz w:val="22"/>
        </w:rPr>
        <w:t>földhasznos</w:t>
      </w:r>
      <w:r w:rsidR="001E47E0">
        <w:rPr>
          <w:sz w:val="22"/>
        </w:rPr>
        <w:t>í</w:t>
      </w:r>
      <w:r w:rsidRPr="00604B36">
        <w:rPr>
          <w:sz w:val="22"/>
        </w:rPr>
        <w:t>tási kötelezettségemnek;</w:t>
      </w:r>
    </w:p>
    <w:p w14:paraId="5145B257" w14:textId="4B3D5311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Nincs</w:t>
      </w:r>
      <w:r w:rsidR="001E47E0">
        <w:rPr>
          <w:sz w:val="22"/>
        </w:rPr>
        <w:t xml:space="preserve"> </w:t>
      </w:r>
      <w:r w:rsidRPr="00604B36">
        <w:rPr>
          <w:sz w:val="22"/>
        </w:rPr>
        <w:t>jogerősen megállapított és</w:t>
      </w:r>
      <w:r w:rsidR="001E47E0">
        <w:rPr>
          <w:sz w:val="22"/>
        </w:rPr>
        <w:t xml:space="preserve"> </w:t>
      </w:r>
      <w:r w:rsidRPr="00604B36">
        <w:rPr>
          <w:sz w:val="22"/>
        </w:rPr>
        <w:t>fennálló földhasználati díjtartozásom.</w:t>
      </w:r>
    </w:p>
    <w:p w14:paraId="79D7A724" w14:textId="38F75995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Megfelelek a</w:t>
      </w:r>
      <w:r w:rsidR="001E47E0">
        <w:rPr>
          <w:sz w:val="22"/>
        </w:rPr>
        <w:t xml:space="preserve"> </w:t>
      </w:r>
      <w:r w:rsidRPr="00604B36">
        <w:rPr>
          <w:sz w:val="22"/>
        </w:rPr>
        <w:t>földforgalmi törvény szerinti előírásoknak</w:t>
      </w:r>
      <w:r w:rsidR="001E47E0">
        <w:rPr>
          <w:sz w:val="22"/>
        </w:rPr>
        <w:t>.</w:t>
      </w:r>
    </w:p>
    <w:p w14:paraId="613413BA" w14:textId="04B33ED2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sz w:val="22"/>
        </w:rPr>
        <w:t>A szerződés tárgyát képező</w:t>
      </w:r>
      <w:r w:rsidR="001E47E0">
        <w:rPr>
          <w:sz w:val="22"/>
        </w:rPr>
        <w:t xml:space="preserve"> </w:t>
      </w:r>
      <w:r w:rsidRPr="00604B36">
        <w:rPr>
          <w:sz w:val="22"/>
        </w:rPr>
        <w:t>földterület haszonbérbe vételével a már birtokomban lévőföld területna</w:t>
      </w:r>
      <w:r w:rsidR="001E47E0">
        <w:rPr>
          <w:sz w:val="22"/>
        </w:rPr>
        <w:t>gy</w:t>
      </w:r>
      <w:r w:rsidRPr="00604B36">
        <w:rPr>
          <w:sz w:val="22"/>
        </w:rPr>
        <w:t>sága nem haladja meg a földforgalmi törvény szerinti birtokmaximumot, és részarány tulajdonnal sem rendelkezem melyet a birtokmaximum számításánál</w:t>
      </w:r>
      <w:r w:rsidR="001E47E0">
        <w:rPr>
          <w:sz w:val="22"/>
        </w:rPr>
        <w:t xml:space="preserve"> </w:t>
      </w:r>
      <w:r w:rsidRPr="00604B36">
        <w:rPr>
          <w:sz w:val="22"/>
        </w:rPr>
        <w:t>fi</w:t>
      </w:r>
      <w:r w:rsidR="001E47E0">
        <w:rPr>
          <w:sz w:val="22"/>
        </w:rPr>
        <w:t>gy</w:t>
      </w:r>
      <w:r w:rsidRPr="00604B36">
        <w:rPr>
          <w:sz w:val="22"/>
        </w:rPr>
        <w:t>elembe kellene venni.</w:t>
      </w:r>
    </w:p>
    <w:p w14:paraId="25E5A5F5" w14:textId="740BD93C" w:rsidR="000D2CE1" w:rsidRPr="00604B36" w:rsidRDefault="001E47E0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>
        <w:rPr>
          <w:sz w:val="22"/>
        </w:rPr>
        <w:t xml:space="preserve">A </w:t>
      </w:r>
      <w:r w:rsidR="000B0085" w:rsidRPr="00604B36">
        <w:rPr>
          <w:sz w:val="22"/>
        </w:rPr>
        <w:t>haszonbérlő kijelenti, ho</w:t>
      </w:r>
      <w:r>
        <w:rPr>
          <w:sz w:val="22"/>
        </w:rPr>
        <w:t>gy</w:t>
      </w:r>
      <w:r w:rsidR="000B0085" w:rsidRPr="00604B36">
        <w:rPr>
          <w:sz w:val="22"/>
        </w:rPr>
        <w:t xml:space="preserve"> a mező- és erdőgazdasági földek forgalmáról szóló 2013. évi CXXII. törvény 46.</w:t>
      </w:r>
      <w:r w:rsidR="00F00166">
        <w:rPr>
          <w:sz w:val="22"/>
        </w:rPr>
        <w:t xml:space="preserve"> §</w:t>
      </w:r>
      <w:r w:rsidR="000B0085" w:rsidRPr="00604B36">
        <w:rPr>
          <w:sz w:val="22"/>
        </w:rPr>
        <w:t xml:space="preserve"> (1) bekezdés </w:t>
      </w:r>
      <w:r>
        <w:rPr>
          <w:sz w:val="22"/>
        </w:rPr>
        <w:t>a</w:t>
      </w:r>
      <w:r w:rsidR="000B0085" w:rsidRPr="00604B36">
        <w:rPr>
          <w:sz w:val="22"/>
        </w:rPr>
        <w:t>) pontja alapján jogosult el</w:t>
      </w:r>
      <w:r>
        <w:rPr>
          <w:sz w:val="22"/>
        </w:rPr>
        <w:t>ő</w:t>
      </w:r>
      <w:r w:rsidR="000B0085" w:rsidRPr="00604B36">
        <w:rPr>
          <w:sz w:val="22"/>
        </w:rPr>
        <w:t>haszonbérletre.</w:t>
      </w:r>
    </w:p>
    <w:p w14:paraId="761C643E" w14:textId="23ECC054" w:rsidR="000D2CE1" w:rsidRPr="00604B36" w:rsidRDefault="000B0085" w:rsidP="00E6124C">
      <w:pPr>
        <w:numPr>
          <w:ilvl w:val="1"/>
          <w:numId w:val="1"/>
        </w:numPr>
        <w:spacing w:after="0" w:line="240" w:lineRule="auto"/>
        <w:ind w:left="284" w:right="43" w:firstLine="0"/>
        <w:rPr>
          <w:sz w:val="22"/>
        </w:rPr>
      </w:pPr>
      <w:r w:rsidRPr="00604B36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38750D08" wp14:editId="7D81CD76">
            <wp:simplePos x="0" y="0"/>
            <wp:positionH relativeFrom="page">
              <wp:posOffset>6926581</wp:posOffset>
            </wp:positionH>
            <wp:positionV relativeFrom="page">
              <wp:posOffset>3172968</wp:posOffset>
            </wp:positionV>
            <wp:extent cx="4572" cy="4572"/>
            <wp:effectExtent l="0" t="0" r="0" b="0"/>
            <wp:wrapSquare wrapText="bothSides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B36">
        <w:rPr>
          <w:sz w:val="22"/>
        </w:rPr>
        <w:t>Elfogadom és tudomásul veszem, ho</w:t>
      </w:r>
      <w:r w:rsidR="00F00166">
        <w:rPr>
          <w:sz w:val="22"/>
        </w:rPr>
        <w:t>gy</w:t>
      </w:r>
      <w:r w:rsidRPr="00604B36">
        <w:rPr>
          <w:sz w:val="22"/>
        </w:rPr>
        <w:t xml:space="preserve"> ha utólagos ellenőrzés során jogerősen megállapításra kerül a jelen szerződésben foglalt nyilatkozataim valótlansága, úgy az a Büntető Törvénykönyv szerinti büntetőjogi</w:t>
      </w:r>
      <w:r w:rsidR="00F00166">
        <w:rPr>
          <w:sz w:val="22"/>
        </w:rPr>
        <w:t xml:space="preserve"> </w:t>
      </w:r>
      <w:r w:rsidRPr="00604B36">
        <w:rPr>
          <w:sz w:val="22"/>
        </w:rPr>
        <w:t>felelősségre vonásomat, továbbá a haszonbérleti szerződés tár</w:t>
      </w:r>
      <w:r w:rsidR="00F00166">
        <w:rPr>
          <w:sz w:val="22"/>
        </w:rPr>
        <w:t>gy</w:t>
      </w:r>
      <w:r w:rsidRPr="00604B36">
        <w:rPr>
          <w:sz w:val="22"/>
        </w:rPr>
        <w:t>át képező föld használata után a jogsértő állapot fennállásának időtartama alatt részemre folyósított költségvetési vagy európai uniós támogatásnak megfelelő összegű</w:t>
      </w:r>
      <w:r w:rsidR="00F00166">
        <w:rPr>
          <w:sz w:val="22"/>
        </w:rPr>
        <w:t xml:space="preserve"> </w:t>
      </w:r>
      <w:r w:rsidRPr="00604B36">
        <w:rPr>
          <w:sz w:val="22"/>
        </w:rPr>
        <w:t>pénzösszeg visszafizetését vonja maga után.</w:t>
      </w:r>
    </w:p>
    <w:p w14:paraId="3A3EA03A" w14:textId="2A77E81E" w:rsidR="000D2CE1" w:rsidRPr="00A82F61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b/>
          <w:bCs/>
          <w:sz w:val="22"/>
        </w:rPr>
      </w:pPr>
      <w:r w:rsidRPr="00604B36">
        <w:rPr>
          <w:sz w:val="22"/>
        </w:rPr>
        <w:t>A felek rögzítik, ho</w:t>
      </w:r>
      <w:r w:rsidR="005F47EA">
        <w:rPr>
          <w:sz w:val="22"/>
        </w:rPr>
        <w:t>gy</w:t>
      </w:r>
      <w:r w:rsidRPr="00604B36">
        <w:rPr>
          <w:sz w:val="22"/>
        </w:rPr>
        <w:t xml:space="preserve"> az ingatlanra a Földforgalmi törvény szerinti előhaszonbérleti jogok vonatkoznak A haszonbérbeadó köteles a szerződés aláírásától számított 8 napon belül </w:t>
      </w:r>
      <w:r w:rsidRPr="00A82F61">
        <w:rPr>
          <w:b/>
          <w:bCs/>
          <w:sz w:val="22"/>
        </w:rPr>
        <w:t>a Földtörvény és végrehajtási rendeleteinek</w:t>
      </w:r>
      <w:r w:rsidR="00A82F61" w:rsidRPr="00A82F61">
        <w:rPr>
          <w:b/>
          <w:bCs/>
          <w:sz w:val="22"/>
        </w:rPr>
        <w:t xml:space="preserve">, különös tekintettel a </w:t>
      </w:r>
      <w:r w:rsidR="00A82F61" w:rsidRPr="00604B36">
        <w:rPr>
          <w:sz w:val="22"/>
        </w:rPr>
        <w:t xml:space="preserve">mező- és erdőgazdasági földek forgalmáról szóló 2013. évi CXXII. törvénnyel összefüggő egyes rendelkezésekről és átmeneti szabályokról szóló 2013. évi CCXII. törvény </w:t>
      </w:r>
      <w:r w:rsidR="00A82F61">
        <w:rPr>
          <w:sz w:val="22"/>
        </w:rPr>
        <w:t>(a továbbiakban: Fétv.)</w:t>
      </w:r>
      <w:r w:rsidR="00A82F61" w:rsidRPr="00A82F61">
        <w:rPr>
          <w:b/>
          <w:bCs/>
          <w:sz w:val="22"/>
        </w:rPr>
        <w:t xml:space="preserve"> 53. § (1) bekezdésében foglaltaknak</w:t>
      </w:r>
      <w:r w:rsidRPr="00A82F61">
        <w:rPr>
          <w:b/>
          <w:bCs/>
          <w:sz w:val="22"/>
        </w:rPr>
        <w:t xml:space="preserve"> megfelelően közölni az előhaszonbérletre</w:t>
      </w:r>
      <w:r w:rsidR="005F47EA" w:rsidRPr="00A82F61">
        <w:rPr>
          <w:b/>
          <w:bCs/>
          <w:sz w:val="22"/>
        </w:rPr>
        <w:t xml:space="preserve"> </w:t>
      </w:r>
      <w:r w:rsidRPr="00A82F61">
        <w:rPr>
          <w:b/>
          <w:bCs/>
          <w:sz w:val="22"/>
        </w:rPr>
        <w:t>jogosultakkal a</w:t>
      </w:r>
      <w:r w:rsidR="005F47EA" w:rsidRPr="00A82F61">
        <w:rPr>
          <w:b/>
          <w:bCs/>
          <w:sz w:val="22"/>
        </w:rPr>
        <w:t xml:space="preserve"> </w:t>
      </w:r>
      <w:r w:rsidRPr="00A82F61">
        <w:rPr>
          <w:b/>
          <w:bCs/>
          <w:sz w:val="22"/>
        </w:rPr>
        <w:t>jelen szerződésbe</w:t>
      </w:r>
      <w:r w:rsidR="005F47EA" w:rsidRPr="00A82F61">
        <w:rPr>
          <w:b/>
          <w:bCs/>
          <w:sz w:val="22"/>
        </w:rPr>
        <w:t xml:space="preserve"> </w:t>
      </w:r>
      <w:r w:rsidRPr="00A82F61">
        <w:rPr>
          <w:b/>
          <w:bCs/>
          <w:sz w:val="22"/>
        </w:rPr>
        <w:t>foglalt ajánlatot.</w:t>
      </w:r>
    </w:p>
    <w:p w14:paraId="0F9594BC" w14:textId="77777777" w:rsidR="000D2CE1" w:rsidRPr="00604B36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lastRenderedPageBreak/>
        <w:t>A jelen szerződést 15 napra a bérlet tárgyát képező termőföld szerint illetékes Polgármesteri Hivatal jegyzője hirdetményi úton teszi közzé az elektronikus tájékoztatási rendszer keretében működő kormányzati honlapon.</w:t>
      </w:r>
    </w:p>
    <w:p w14:paraId="7877A498" w14:textId="791470A8" w:rsidR="000D2CE1" w:rsidRPr="00743828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3230D">
        <w:rPr>
          <w:b/>
          <w:bCs/>
          <w:sz w:val="22"/>
        </w:rPr>
        <w:t xml:space="preserve">A felek rögzítik továbbá, hogy a Földforgalmi törvény </w:t>
      </w:r>
      <w:r w:rsidR="00FC0DD0" w:rsidRPr="0063230D">
        <w:rPr>
          <w:b/>
          <w:bCs/>
          <w:sz w:val="22"/>
        </w:rPr>
        <w:t xml:space="preserve">59. § (1) bekezdésének a) pontja szerint </w:t>
      </w:r>
      <w:r w:rsidRPr="0063230D">
        <w:rPr>
          <w:b/>
          <w:bCs/>
          <w:sz w:val="22"/>
        </w:rPr>
        <w:t xml:space="preserve">a </w:t>
      </w:r>
      <w:r w:rsidR="00FC0DD0" w:rsidRPr="0063230D">
        <w:rPr>
          <w:b/>
          <w:bCs/>
          <w:sz w:val="22"/>
        </w:rPr>
        <w:t xml:space="preserve">jelen </w:t>
      </w:r>
      <w:r w:rsidRPr="0063230D">
        <w:rPr>
          <w:b/>
          <w:bCs/>
          <w:sz w:val="22"/>
        </w:rPr>
        <w:t>szerződé</w:t>
      </w:r>
      <w:r w:rsidR="00A8742F">
        <w:rPr>
          <w:b/>
          <w:bCs/>
          <w:sz w:val="22"/>
        </w:rPr>
        <w:t>s</w:t>
      </w:r>
      <w:r w:rsidR="00FC0DD0" w:rsidRPr="0063230D">
        <w:rPr>
          <w:b/>
          <w:bCs/>
          <w:sz w:val="22"/>
        </w:rPr>
        <w:t>hez nem kell a mezőgazdasági igazgatási szerv jóváhagyása</w:t>
      </w:r>
      <w:r w:rsidRPr="00743828">
        <w:rPr>
          <w:sz w:val="22"/>
        </w:rPr>
        <w:t>.</w:t>
      </w:r>
    </w:p>
    <w:p w14:paraId="20F2532E" w14:textId="33020694" w:rsidR="000D2CE1" w:rsidRPr="00604B36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Az ingatlan haszonbére évi </w:t>
      </w:r>
      <w:r w:rsidR="00D92C66">
        <w:rPr>
          <w:sz w:val="22"/>
        </w:rPr>
        <w:t>6</w:t>
      </w:r>
      <w:r w:rsidR="00743828">
        <w:rPr>
          <w:sz w:val="22"/>
        </w:rPr>
        <w:t>0</w:t>
      </w:r>
      <w:r w:rsidRPr="00604B36">
        <w:rPr>
          <w:sz w:val="22"/>
        </w:rPr>
        <w:t xml:space="preserve">.000,- Ft/ha/év, azaz </w:t>
      </w:r>
      <w:r w:rsidR="00D92C66">
        <w:rPr>
          <w:sz w:val="22"/>
        </w:rPr>
        <w:t>hatvan</w:t>
      </w:r>
      <w:r w:rsidRPr="00604B36">
        <w:rPr>
          <w:sz w:val="22"/>
        </w:rPr>
        <w:t xml:space="preserve">ezer forint/hektár/év, amelyet a haszonbérlő minden év december 31. napjáig köteles megfizetni, a haszonbérbeadó </w:t>
      </w:r>
      <w:r w:rsidR="00743828">
        <w:rPr>
          <w:sz w:val="22"/>
        </w:rPr>
        <w:t>OTP Bank N</w:t>
      </w:r>
      <w:r w:rsidR="00F1186D">
        <w:rPr>
          <w:sz w:val="22"/>
        </w:rPr>
        <w:t>y</w:t>
      </w:r>
      <w:r w:rsidR="00743828">
        <w:rPr>
          <w:sz w:val="22"/>
        </w:rPr>
        <w:t xml:space="preserve">rt.-nél vezetett </w:t>
      </w:r>
      <w:r w:rsidR="00743828" w:rsidRPr="00743828">
        <w:rPr>
          <w:sz w:val="22"/>
          <w:highlight w:val="lightGray"/>
        </w:rPr>
        <w:t>……………….</w:t>
      </w:r>
      <w:r w:rsidR="00743828">
        <w:rPr>
          <w:sz w:val="22"/>
        </w:rPr>
        <w:t xml:space="preserve"> számú </w:t>
      </w:r>
      <w:r w:rsidRPr="00604B36">
        <w:rPr>
          <w:sz w:val="22"/>
        </w:rPr>
        <w:t>bankszámlájára történő átutalással.</w:t>
      </w:r>
    </w:p>
    <w:p w14:paraId="0B6DDE36" w14:textId="146C6997" w:rsidR="000D2CE1" w:rsidRPr="00604B36" w:rsidRDefault="000B0085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A haszonbérlő jogosult és köteles az ingatlant rendeltetésének megfelelően, a jó gazda gondosságával — megművelni, és gondoskodni arról, ho</w:t>
      </w:r>
      <w:r w:rsidR="00743828">
        <w:rPr>
          <w:sz w:val="22"/>
        </w:rPr>
        <w:t>gy</w:t>
      </w:r>
      <w:r w:rsidRPr="00604B36">
        <w:rPr>
          <w:sz w:val="22"/>
        </w:rPr>
        <w:t xml:space="preserve"> a</w:t>
      </w:r>
      <w:r w:rsidR="00743828">
        <w:rPr>
          <w:sz w:val="22"/>
        </w:rPr>
        <w:t xml:space="preserve"> </w:t>
      </w:r>
      <w:r w:rsidRPr="00604B36">
        <w:rPr>
          <w:sz w:val="22"/>
        </w:rPr>
        <w:t>föld termőképessége fennmaradjon, beleértve különösen, de nem kizárólag a rendes mezőgazdasági munkák és a kártevők elleni védekezés, valamint a gyomirtás elvégzését. A haszonbérlő az ingatlan hasznainak szedése során köteles betartani a rendes gazdálkodás szabályait.</w:t>
      </w:r>
    </w:p>
    <w:p w14:paraId="10F27092" w14:textId="0A651B02" w:rsidR="000D2CE1" w:rsidRPr="00604B36" w:rsidRDefault="00743828" w:rsidP="00140B44">
      <w:pPr>
        <w:numPr>
          <w:ilvl w:val="0"/>
          <w:numId w:val="1"/>
        </w:numPr>
        <w:spacing w:after="0" w:line="240" w:lineRule="auto"/>
        <w:ind w:left="0" w:right="43" w:firstLine="0"/>
        <w:rPr>
          <w:sz w:val="22"/>
        </w:rPr>
      </w:pPr>
      <w:r>
        <w:rPr>
          <w:sz w:val="22"/>
        </w:rPr>
        <w:t>A</w:t>
      </w:r>
      <w:r w:rsidR="000B0085" w:rsidRPr="00604B36">
        <w:rPr>
          <w:sz w:val="22"/>
        </w:rPr>
        <w:t xml:space="preserve"> haszonbérlő az ingatlan művelési ágát csak a haszonbérbeadó előzetes írásbeli hozzájárulásával változtathatja meg. Az ingatlanon építményt létesíteni csak a haszonbérbeadó előzetes </w:t>
      </w:r>
      <w:r>
        <w:rPr>
          <w:sz w:val="22"/>
        </w:rPr>
        <w:t>í</w:t>
      </w:r>
      <w:r w:rsidR="000B0085" w:rsidRPr="00604B36">
        <w:rPr>
          <w:sz w:val="22"/>
        </w:rPr>
        <w:t>rásbeli hozzájárulásával engedélyezett.</w:t>
      </w:r>
    </w:p>
    <w:p w14:paraId="4190BC66" w14:textId="4F4E8DAC" w:rsidR="000D2CE1" w:rsidRPr="00604B36" w:rsidRDefault="007141E8" w:rsidP="00743828">
      <w:pPr>
        <w:spacing w:after="0" w:line="240" w:lineRule="auto"/>
        <w:ind w:left="0" w:right="90" w:firstLine="0"/>
        <w:rPr>
          <w:sz w:val="22"/>
        </w:rPr>
      </w:pPr>
      <w:r>
        <w:rPr>
          <w:sz w:val="22"/>
        </w:rPr>
        <w:t xml:space="preserve">10) </w:t>
      </w:r>
      <w:r w:rsidR="000B0085" w:rsidRPr="00604B36">
        <w:rPr>
          <w:sz w:val="22"/>
        </w:rPr>
        <w:t>Az ingatlannal kapcsolatos költségek és terhek fizetése a haszonbérlőt terheli</w:t>
      </w:r>
      <w:r w:rsidR="00743828">
        <w:rPr>
          <w:sz w:val="22"/>
        </w:rPr>
        <w:t>k</w:t>
      </w:r>
      <w:r w:rsidR="000B0085" w:rsidRPr="00604B36">
        <w:rPr>
          <w:sz w:val="22"/>
        </w:rPr>
        <w:t>. A haszonbérlő köteles betartani az ingatlan használatával, hasznosításával összefüggő jogszabályokat és hatósági rendelkezéseket. A haszonbérlő köteles betartani az ingatlan használatával és hasznosításával kapcsolatos tűz-, munka-, környezetvédelmi és egyéb jogszabályokat, illetve hatósági rendelkezéseket.</w:t>
      </w:r>
    </w:p>
    <w:p w14:paraId="6898721D" w14:textId="301DE6AB" w:rsidR="000D2CE1" w:rsidRPr="00604B36" w:rsidRDefault="00743828" w:rsidP="00140B44">
      <w:pPr>
        <w:spacing w:after="0" w:line="240" w:lineRule="auto"/>
        <w:ind w:left="0" w:right="137" w:firstLine="0"/>
        <w:rPr>
          <w:sz w:val="22"/>
        </w:rPr>
      </w:pPr>
      <w:r>
        <w:rPr>
          <w:sz w:val="22"/>
        </w:rPr>
        <w:t>11</w:t>
      </w:r>
      <w:r w:rsidR="000B0085" w:rsidRPr="00604B36">
        <w:rPr>
          <w:sz w:val="22"/>
        </w:rPr>
        <w:t>.) A haszonbérlő az ingatlant alhaszonbérletbe nem adhatja, használatának</w:t>
      </w:r>
      <w:r>
        <w:rPr>
          <w:sz w:val="22"/>
        </w:rPr>
        <w:t xml:space="preserve"> </w:t>
      </w:r>
      <w:r w:rsidR="000B0085" w:rsidRPr="00604B36">
        <w:rPr>
          <w:sz w:val="22"/>
        </w:rPr>
        <w:t>jogát harmadik fél részére más módon nem engedheti át.</w:t>
      </w:r>
    </w:p>
    <w:p w14:paraId="3B5EB34E" w14:textId="01633ED1" w:rsidR="000D2CE1" w:rsidRPr="00604B36" w:rsidRDefault="000B0085" w:rsidP="00743828">
      <w:pPr>
        <w:spacing w:after="0" w:line="240" w:lineRule="auto"/>
        <w:ind w:left="0" w:right="-52" w:firstLine="0"/>
        <w:rPr>
          <w:sz w:val="22"/>
        </w:rPr>
      </w:pPr>
      <w:r w:rsidRPr="00604B36">
        <w:rPr>
          <w:noProof/>
          <w:sz w:val="22"/>
        </w:rPr>
        <w:drawing>
          <wp:inline distT="0" distB="0" distL="0" distR="0" wp14:anchorId="2A71046E" wp14:editId="4CC3C1C8">
            <wp:extent cx="4572" cy="4572"/>
            <wp:effectExtent l="0" t="0" r="0" b="0"/>
            <wp:docPr id="7263" name="Picture 7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" name="Picture 7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B36">
        <w:rPr>
          <w:sz w:val="22"/>
        </w:rPr>
        <w:t xml:space="preserve">12.) Szerződő felek a jelen </w:t>
      </w:r>
      <w:r w:rsidR="00743828">
        <w:rPr>
          <w:sz w:val="22"/>
        </w:rPr>
        <w:t>haszon</w:t>
      </w:r>
      <w:r w:rsidRPr="00604B36">
        <w:rPr>
          <w:sz w:val="22"/>
        </w:rPr>
        <w:t xml:space="preserve">bérleti szerződést a szerződés hirdetményi úton történő közzétételi határidejének lejártát követő naptól kezdődően meghatározott időre </w:t>
      </w:r>
      <w:r w:rsidR="00D92C66">
        <w:rPr>
          <w:sz w:val="22"/>
        </w:rPr>
        <w:t>2025. 10. 31.</w:t>
      </w:r>
      <w:r w:rsidRPr="00604B36">
        <w:rPr>
          <w:sz w:val="22"/>
        </w:rPr>
        <w:t xml:space="preserve"> napjáig terjedő időtartamra kötik. A meghatározott id</w:t>
      </w:r>
      <w:r w:rsidR="00CB4658">
        <w:rPr>
          <w:sz w:val="22"/>
        </w:rPr>
        <w:t>ő</w:t>
      </w:r>
      <w:r w:rsidRPr="00604B36">
        <w:rPr>
          <w:sz w:val="22"/>
        </w:rPr>
        <w:t xml:space="preserve"> leteltét követően a felek írásban a bérleti szerződést meghosszabbíthatják.</w:t>
      </w:r>
    </w:p>
    <w:p w14:paraId="3B1178F9" w14:textId="393815EE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Szerződő felek tudomásul veszik, hogy a jelenleg hatályos </w:t>
      </w:r>
      <w:r w:rsidR="007141E8">
        <w:rPr>
          <w:sz w:val="22"/>
        </w:rPr>
        <w:t>Fétv.</w:t>
      </w:r>
      <w:r w:rsidR="00A82F61">
        <w:rPr>
          <w:sz w:val="22"/>
        </w:rPr>
        <w:t xml:space="preserve"> </w:t>
      </w:r>
      <w:r w:rsidRPr="00604B36">
        <w:rPr>
          <w:sz w:val="22"/>
        </w:rPr>
        <w:t>57-62. rendelkezései szerint lehet a</w:t>
      </w:r>
      <w:r w:rsidR="00CB4658">
        <w:rPr>
          <w:sz w:val="22"/>
        </w:rPr>
        <w:t xml:space="preserve"> </w:t>
      </w:r>
      <w:r w:rsidRPr="00604B36">
        <w:rPr>
          <w:sz w:val="22"/>
        </w:rPr>
        <w:t>jelen haszonbérleti szerződést</w:t>
      </w:r>
      <w:r w:rsidR="00CB4658">
        <w:rPr>
          <w:sz w:val="22"/>
        </w:rPr>
        <w:t xml:space="preserve"> </w:t>
      </w:r>
      <w:r w:rsidRPr="00604B36">
        <w:rPr>
          <w:sz w:val="22"/>
        </w:rPr>
        <w:t>felmondani, megszüntetni, ezt tartják irányadónak.</w:t>
      </w:r>
    </w:p>
    <w:p w14:paraId="285AC6CB" w14:textId="3D4D6F4A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A jelen szerződés megszűnésekor az ingatlant olyan állapotban kell visszaadni, hogy a termelést</w:t>
      </w:r>
      <w:r w:rsidR="000C521A">
        <w:rPr>
          <w:sz w:val="22"/>
        </w:rPr>
        <w:t xml:space="preserve"> </w:t>
      </w:r>
      <w:r w:rsidRPr="00604B36">
        <w:rPr>
          <w:sz w:val="22"/>
        </w:rPr>
        <w:t>folytatni lehessen.</w:t>
      </w:r>
    </w:p>
    <w:p w14:paraId="3D892786" w14:textId="3DE00805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Szerződő felek kijelentik, hogy </w:t>
      </w:r>
      <w:r w:rsidR="00CB4658">
        <w:rPr>
          <w:sz w:val="22"/>
        </w:rPr>
        <w:t xml:space="preserve">a Haszonbérbeadó a Magyarország helyi önkormányzatairól szóló 2011. évi </w:t>
      </w:r>
      <w:r w:rsidR="000C521A">
        <w:rPr>
          <w:sz w:val="22"/>
        </w:rPr>
        <w:t xml:space="preserve">CLXXXIX. törvény (Mötv.) </w:t>
      </w:r>
      <w:r w:rsidR="007141E8">
        <w:rPr>
          <w:sz w:val="22"/>
        </w:rPr>
        <w:t xml:space="preserve">alapján </w:t>
      </w:r>
      <w:r w:rsidR="00CB4658">
        <w:rPr>
          <w:sz w:val="22"/>
        </w:rPr>
        <w:t>bejegyzett helyi önkormányzat</w:t>
      </w:r>
      <w:r w:rsidR="007141E8">
        <w:rPr>
          <w:sz w:val="22"/>
        </w:rPr>
        <w:t xml:space="preserve">, Haszonbérlő pedig </w:t>
      </w:r>
      <w:r w:rsidRPr="00604B36">
        <w:rPr>
          <w:sz w:val="22"/>
        </w:rPr>
        <w:t>cselekvőképes, nagykorú, magyar állampolgárok, és szerződéskötési képességük korlátozva nincs.</w:t>
      </w:r>
    </w:p>
    <w:p w14:paraId="51BE07FC" w14:textId="044212BF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A jelen szerződéssel kapcsolatban</w:t>
      </w:r>
      <w:r w:rsidR="00CB4658">
        <w:rPr>
          <w:sz w:val="22"/>
        </w:rPr>
        <w:t xml:space="preserve"> </w:t>
      </w:r>
      <w:r w:rsidRPr="00604B36">
        <w:rPr>
          <w:sz w:val="22"/>
        </w:rPr>
        <w:t>felmerülő valamennyi költség a haszonbérlőt terheli.</w:t>
      </w:r>
    </w:p>
    <w:p w14:paraId="4713D011" w14:textId="77777777" w:rsidR="00B52A7F" w:rsidRDefault="000B0085" w:rsidP="00B52A7F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Szerződő felek megállapodnak abban, hogy a jelen szerződéssel létesített jogviszonyból eredő viták eldöntésénél alávetik magukat a </w:t>
      </w:r>
      <w:r w:rsidR="007141E8">
        <w:rPr>
          <w:sz w:val="22"/>
        </w:rPr>
        <w:t>Székesfehérvári</w:t>
      </w:r>
      <w:r w:rsidRPr="00604B36">
        <w:rPr>
          <w:sz w:val="22"/>
        </w:rPr>
        <w:t xml:space="preserve"> Járásbíróság kizárólagos illetékességének</w:t>
      </w:r>
      <w:r w:rsidR="007141E8">
        <w:rPr>
          <w:sz w:val="22"/>
        </w:rPr>
        <w:t>.</w:t>
      </w:r>
    </w:p>
    <w:p w14:paraId="33CBFCE3" w14:textId="6FC320D9" w:rsidR="000D2CE1" w:rsidRPr="00B52A7F" w:rsidRDefault="000B0085" w:rsidP="00B52A7F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B52A7F">
        <w:rPr>
          <w:sz w:val="22"/>
        </w:rPr>
        <w:t>A pénzmosásról szóló 2017. évi LIII. tv. végrehajtásával kapcsolatban szerződő</w:t>
      </w:r>
      <w:r w:rsidR="00D92C66">
        <w:rPr>
          <w:sz w:val="22"/>
        </w:rPr>
        <w:t xml:space="preserve"> </w:t>
      </w:r>
      <w:r w:rsidRPr="00B52A7F">
        <w:rPr>
          <w:sz w:val="22"/>
        </w:rPr>
        <w:t xml:space="preserve">felek elismerik, hogy a szerződést készítő ügyvéd előtt magukat személyazonosságukat bizonyító okmányukkal megfelelő módon igazolták. Kijelentik, hogy felvett adataik a valóságnak megfelelnek, </w:t>
      </w:r>
      <w:r w:rsidR="007141E8" w:rsidRPr="00B52A7F">
        <w:rPr>
          <w:sz w:val="22"/>
        </w:rPr>
        <w:t>í</w:t>
      </w:r>
      <w:r w:rsidRPr="00B52A7F">
        <w:rPr>
          <w:sz w:val="22"/>
        </w:rPr>
        <w:t>gy a felek azonosítása megtörtént. A felek a jelen szerződés aláírásával kifejezetten hozzájárulnak ahhoz, hogy eljáró ügyvéd a</w:t>
      </w:r>
      <w:r w:rsidR="007141E8" w:rsidRPr="00B52A7F">
        <w:rPr>
          <w:sz w:val="22"/>
        </w:rPr>
        <w:t xml:space="preserve"> </w:t>
      </w:r>
      <w:r w:rsidRPr="00B52A7F">
        <w:rPr>
          <w:sz w:val="22"/>
        </w:rPr>
        <w:t>felek személyi adatait tartalmazó okmányaikról fénymásolatot készítsen és adataikat kezelje.</w:t>
      </w:r>
    </w:p>
    <w:p w14:paraId="33B153C1" w14:textId="52947F99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>A jelen szerződésben nem szabályozott kérdésekben a Ptk</w:t>
      </w:r>
      <w:r w:rsidR="007141E8">
        <w:rPr>
          <w:sz w:val="22"/>
        </w:rPr>
        <w:t xml:space="preserve">., a Földforgalmi tv. és a Fétv. rendelkezései </w:t>
      </w:r>
      <w:r w:rsidRPr="00604B36">
        <w:rPr>
          <w:sz w:val="22"/>
        </w:rPr>
        <w:t>az irányadóak.</w:t>
      </w:r>
    </w:p>
    <w:p w14:paraId="34E6E1F0" w14:textId="68193139" w:rsidR="000D2CE1" w:rsidRPr="00604B36" w:rsidRDefault="000B0085" w:rsidP="00140B44">
      <w:pPr>
        <w:numPr>
          <w:ilvl w:val="0"/>
          <w:numId w:val="2"/>
        </w:numPr>
        <w:spacing w:after="0" w:line="240" w:lineRule="auto"/>
        <w:ind w:left="0" w:right="43" w:firstLine="0"/>
        <w:rPr>
          <w:sz w:val="22"/>
        </w:rPr>
      </w:pPr>
      <w:r w:rsidRPr="00604B36">
        <w:rPr>
          <w:sz w:val="22"/>
        </w:rPr>
        <w:t xml:space="preserve">Szerződő felek a jelen okirattal kapcsolatos ügyintézéssel meghatalmazzák Dr. </w:t>
      </w:r>
      <w:r w:rsidR="007141E8">
        <w:rPr>
          <w:sz w:val="22"/>
        </w:rPr>
        <w:t xml:space="preserve">Bögi Viktória </w:t>
      </w:r>
      <w:r w:rsidRPr="00604B36">
        <w:rPr>
          <w:sz w:val="22"/>
        </w:rPr>
        <w:t>ügyvédet</w:t>
      </w:r>
      <w:r w:rsidR="007141E8">
        <w:rPr>
          <w:sz w:val="22"/>
        </w:rPr>
        <w:t xml:space="preserve"> (2462 Martonvásár, Szent László út 3. 1. em. 6., KASZ: 36081416, FMUK nyilvántartási száma: 558)</w:t>
      </w:r>
      <w:r w:rsidRPr="00604B36">
        <w:rPr>
          <w:sz w:val="22"/>
        </w:rPr>
        <w:t>, aki a meghatalmazást elfogadja</w:t>
      </w:r>
      <w:r w:rsidR="007141E8">
        <w:rPr>
          <w:sz w:val="22"/>
        </w:rPr>
        <w:t>.</w:t>
      </w:r>
    </w:p>
    <w:p w14:paraId="18769153" w14:textId="33DE3518" w:rsidR="000D2CE1" w:rsidRPr="00604B36" w:rsidRDefault="00D6049B" w:rsidP="00140B44">
      <w:pPr>
        <w:spacing w:after="0" w:line="240" w:lineRule="auto"/>
        <w:ind w:left="0" w:right="230" w:firstLine="0"/>
        <w:rPr>
          <w:sz w:val="22"/>
        </w:rPr>
      </w:pPr>
      <w:r>
        <w:rPr>
          <w:sz w:val="22"/>
        </w:rPr>
        <w:t xml:space="preserve">21) </w:t>
      </w:r>
      <w:r w:rsidR="000B0085" w:rsidRPr="00604B36">
        <w:rPr>
          <w:sz w:val="22"/>
        </w:rPr>
        <w:t xml:space="preserve">Szerződő felek kijelentik, hogy jelen haszonbérleti szerződés az általuk közölt adatok alapján, mindenben az </w:t>
      </w:r>
      <w:r>
        <w:rPr>
          <w:sz w:val="22"/>
        </w:rPr>
        <w:t>ő</w:t>
      </w:r>
      <w:r w:rsidR="000B0085" w:rsidRPr="00604B36">
        <w:rPr>
          <w:sz w:val="22"/>
        </w:rPr>
        <w:t xml:space="preserve"> akaratuknak megfelelően készült el, teljes körűen, hiánytalanul és egybehangzóan, valamint helyesen tartalmazza előzetes tár</w:t>
      </w:r>
      <w:r>
        <w:rPr>
          <w:sz w:val="22"/>
        </w:rPr>
        <w:t>gy</w:t>
      </w:r>
      <w:r w:rsidR="000B0085" w:rsidRPr="00604B36">
        <w:rPr>
          <w:sz w:val="22"/>
        </w:rPr>
        <w:t>alásaik és egyeztetetéseik során kölcsönösen kialak</w:t>
      </w:r>
      <w:r>
        <w:rPr>
          <w:sz w:val="22"/>
        </w:rPr>
        <w:t>í</w:t>
      </w:r>
      <w:r w:rsidR="000B0085" w:rsidRPr="00604B36">
        <w:rPr>
          <w:sz w:val="22"/>
        </w:rPr>
        <w:t>tott szerződéses akaratukat, amely a jelen szerződésben foglalt nyilatkozataikkal mindenben megegy</w:t>
      </w:r>
      <w:r>
        <w:rPr>
          <w:sz w:val="22"/>
        </w:rPr>
        <w:t>e</w:t>
      </w:r>
      <w:r w:rsidR="000B0085" w:rsidRPr="00604B36">
        <w:rPr>
          <w:sz w:val="22"/>
        </w:rPr>
        <w:t xml:space="preserve">zik és azt elolvasás és megértés után, mint akaratukkal mindenben megegyezőt — az eljáró ügyvéd előtt —jóváhagyólag, saját kezűleg </w:t>
      </w:r>
      <w:r>
        <w:rPr>
          <w:sz w:val="22"/>
        </w:rPr>
        <w:t>í</w:t>
      </w:r>
      <w:r w:rsidR="000B0085" w:rsidRPr="00604B36">
        <w:rPr>
          <w:sz w:val="22"/>
        </w:rPr>
        <w:t>rják alá.</w:t>
      </w:r>
    </w:p>
    <w:p w14:paraId="16CE3CD6" w14:textId="77777777" w:rsidR="00D6049B" w:rsidRDefault="00D6049B" w:rsidP="00140B44">
      <w:pPr>
        <w:spacing w:after="0" w:line="240" w:lineRule="auto"/>
        <w:ind w:left="0" w:right="43" w:firstLine="0"/>
        <w:rPr>
          <w:sz w:val="22"/>
        </w:rPr>
      </w:pPr>
    </w:p>
    <w:p w14:paraId="17B1EE87" w14:textId="02A88A4C" w:rsidR="000D2CE1" w:rsidRPr="00604B36" w:rsidRDefault="00D6049B" w:rsidP="00140B44">
      <w:pPr>
        <w:spacing w:after="0" w:line="240" w:lineRule="auto"/>
        <w:ind w:left="0" w:right="43" w:firstLine="0"/>
        <w:rPr>
          <w:sz w:val="22"/>
        </w:rPr>
      </w:pPr>
      <w:r>
        <w:rPr>
          <w:sz w:val="22"/>
        </w:rPr>
        <w:t>Martonvásár, 2021. ……………….</w:t>
      </w:r>
    </w:p>
    <w:p w14:paraId="765E4599" w14:textId="77777777" w:rsidR="007025E7" w:rsidRPr="00604B36" w:rsidRDefault="007025E7" w:rsidP="00140B44">
      <w:pPr>
        <w:spacing w:after="0" w:line="240" w:lineRule="auto"/>
        <w:ind w:left="0" w:right="43" w:firstLine="0"/>
        <w:rPr>
          <w:sz w:val="22"/>
        </w:rPr>
      </w:pPr>
    </w:p>
    <w:p w14:paraId="0D0F62B0" w14:textId="77777777" w:rsidR="00D6049B" w:rsidRDefault="00D6049B" w:rsidP="00140B44">
      <w:pPr>
        <w:spacing w:after="0" w:line="240" w:lineRule="auto"/>
        <w:ind w:left="0" w:right="43" w:firstLine="0"/>
        <w:rPr>
          <w:sz w:val="22"/>
        </w:rPr>
      </w:pPr>
    </w:p>
    <w:p w14:paraId="7F43DC0A" w14:textId="77777777" w:rsidR="00D6049B" w:rsidRDefault="00D6049B" w:rsidP="00140B44">
      <w:pPr>
        <w:spacing w:after="0" w:line="240" w:lineRule="auto"/>
        <w:ind w:left="0" w:right="43" w:firstLine="0"/>
        <w:rPr>
          <w:sz w:val="22"/>
        </w:rPr>
      </w:pPr>
    </w:p>
    <w:p w14:paraId="40EEC7BA" w14:textId="77777777" w:rsidR="00D6049B" w:rsidRDefault="00D6049B" w:rsidP="00140B44">
      <w:pPr>
        <w:spacing w:after="0" w:line="240" w:lineRule="auto"/>
        <w:ind w:left="0" w:right="43" w:firstLine="0"/>
        <w:rPr>
          <w:sz w:val="22"/>
        </w:rPr>
      </w:pPr>
    </w:p>
    <w:sectPr w:rsidR="00D6049B" w:rsidSect="007611BC">
      <w:footerReference w:type="default" r:id="rId12"/>
      <w:pgSz w:w="11902" w:h="16834"/>
      <w:pgMar w:top="950" w:right="1037" w:bottom="871" w:left="5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3D1C" w14:textId="77777777" w:rsidR="00726824" w:rsidRDefault="00726824" w:rsidP="007025E7">
      <w:pPr>
        <w:spacing w:after="0" w:line="240" w:lineRule="auto"/>
      </w:pPr>
      <w:r>
        <w:separator/>
      </w:r>
    </w:p>
  </w:endnote>
  <w:endnote w:type="continuationSeparator" w:id="0">
    <w:p w14:paraId="48A0F7AE" w14:textId="77777777" w:rsidR="00726824" w:rsidRDefault="00726824" w:rsidP="007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665161"/>
      <w:docPartObj>
        <w:docPartGallery w:val="Page Numbers (Bottom of Page)"/>
        <w:docPartUnique/>
      </w:docPartObj>
    </w:sdtPr>
    <w:sdtEndPr/>
    <w:sdtContent>
      <w:p w14:paraId="2A1121C1" w14:textId="770A4C37" w:rsidR="004E36DB" w:rsidRDefault="004E36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01">
          <w:rPr>
            <w:noProof/>
          </w:rPr>
          <w:t>1</w:t>
        </w:r>
        <w:r>
          <w:fldChar w:fldCharType="end"/>
        </w:r>
      </w:p>
    </w:sdtContent>
  </w:sdt>
  <w:p w14:paraId="2CB300DF" w14:textId="77777777" w:rsidR="004E36DB" w:rsidRDefault="004E36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8F53" w14:textId="77777777" w:rsidR="00726824" w:rsidRDefault="00726824" w:rsidP="007025E7">
      <w:pPr>
        <w:spacing w:after="0" w:line="240" w:lineRule="auto"/>
      </w:pPr>
      <w:r>
        <w:separator/>
      </w:r>
    </w:p>
  </w:footnote>
  <w:footnote w:type="continuationSeparator" w:id="0">
    <w:p w14:paraId="2B67F6AC" w14:textId="77777777" w:rsidR="00726824" w:rsidRDefault="00726824" w:rsidP="0070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1EE8"/>
    <w:multiLevelType w:val="hybridMultilevel"/>
    <w:tmpl w:val="E974A6D2"/>
    <w:lvl w:ilvl="0" w:tplc="3E7EB300">
      <w:start w:val="13"/>
      <w:numFmt w:val="decimal"/>
      <w:lvlText w:val="%1.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5265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2ACC1E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90EED0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C0D1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9EBCA4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A0051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47480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70D2D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1472E"/>
    <w:multiLevelType w:val="hybridMultilevel"/>
    <w:tmpl w:val="4FDE7DF0"/>
    <w:lvl w:ilvl="0" w:tplc="0A90A9D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37A"/>
    <w:multiLevelType w:val="hybridMultilevel"/>
    <w:tmpl w:val="2A2A01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7E7D"/>
    <w:multiLevelType w:val="hybridMultilevel"/>
    <w:tmpl w:val="FA6A53CE"/>
    <w:lvl w:ilvl="0" w:tplc="94DE953E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7B28009C"/>
    <w:multiLevelType w:val="hybridMultilevel"/>
    <w:tmpl w:val="402C666C"/>
    <w:lvl w:ilvl="0" w:tplc="D9C4C27C">
      <w:start w:val="2"/>
      <w:numFmt w:val="decimal"/>
      <w:lvlText w:val="%1.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EE71A">
      <w:start w:val="1"/>
      <w:numFmt w:val="lowerLetter"/>
      <w:lvlText w:val="%2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88F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66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9C835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6D25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AA07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22C0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2DA8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1"/>
    <w:rsid w:val="000B0085"/>
    <w:rsid w:val="000C521A"/>
    <w:rsid w:val="000D2CE1"/>
    <w:rsid w:val="00140B44"/>
    <w:rsid w:val="001E47E0"/>
    <w:rsid w:val="00324C10"/>
    <w:rsid w:val="00346C05"/>
    <w:rsid w:val="003753C0"/>
    <w:rsid w:val="003A3E06"/>
    <w:rsid w:val="003C21B3"/>
    <w:rsid w:val="004E36DB"/>
    <w:rsid w:val="005E3910"/>
    <w:rsid w:val="005F47EA"/>
    <w:rsid w:val="00604B36"/>
    <w:rsid w:val="0063230D"/>
    <w:rsid w:val="007025E7"/>
    <w:rsid w:val="007141E8"/>
    <w:rsid w:val="00726824"/>
    <w:rsid w:val="00743828"/>
    <w:rsid w:val="007611BC"/>
    <w:rsid w:val="009B4769"/>
    <w:rsid w:val="00A146F9"/>
    <w:rsid w:val="00A82F61"/>
    <w:rsid w:val="00A8742F"/>
    <w:rsid w:val="00AF0C6D"/>
    <w:rsid w:val="00B52A7F"/>
    <w:rsid w:val="00C11698"/>
    <w:rsid w:val="00CB4658"/>
    <w:rsid w:val="00D6049B"/>
    <w:rsid w:val="00D92C66"/>
    <w:rsid w:val="00E6124C"/>
    <w:rsid w:val="00EB4001"/>
    <w:rsid w:val="00F00166"/>
    <w:rsid w:val="00F1186D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9377"/>
  <w15:docId w15:val="{E526EDDE-5589-407E-A735-75C98C7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52" w:lineRule="auto"/>
      <w:ind w:left="464" w:right="108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56"/>
      <w:ind w:right="58"/>
      <w:jc w:val="right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0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25E7"/>
    <w:rPr>
      <w:rFonts w:ascii="Times New Roman" w:eastAsia="Times New Roman" w:hAnsi="Times New Roman" w:cs="Times New Roman"/>
      <w:color w:val="000000"/>
      <w:sz w:val="18"/>
    </w:rPr>
  </w:style>
  <w:style w:type="paragraph" w:styleId="llb">
    <w:name w:val="footer"/>
    <w:basedOn w:val="Norml"/>
    <w:link w:val="llbChar"/>
    <w:uiPriority w:val="99"/>
    <w:unhideWhenUsed/>
    <w:rsid w:val="0070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25E7"/>
    <w:rPr>
      <w:rFonts w:ascii="Times New Roman" w:eastAsia="Times New Roman" w:hAnsi="Times New Roman" w:cs="Times New Roman"/>
      <w:color w:val="000000"/>
      <w:sz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bekezdés1,lista_2"/>
    <w:basedOn w:val="Norml"/>
    <w:link w:val="ListaszerbekezdsChar"/>
    <w:uiPriority w:val="34"/>
    <w:qFormat/>
    <w:rsid w:val="00604B36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qFormat/>
    <w:locked/>
    <w:rsid w:val="00604B36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Dr. Bögi</dc:creator>
  <cp:keywords/>
  <cp:lastModifiedBy>SzSKatalinE</cp:lastModifiedBy>
  <cp:revision>2</cp:revision>
  <dcterms:created xsi:type="dcterms:W3CDTF">2021-11-26T09:57:00Z</dcterms:created>
  <dcterms:modified xsi:type="dcterms:W3CDTF">2021-11-26T09:57:00Z</dcterms:modified>
</cp:coreProperties>
</file>