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C7FB7" w14:textId="0C8B68F1" w:rsidR="009F6256" w:rsidRDefault="00B419EA">
      <w:pPr>
        <w:ind w:left="4157"/>
      </w:pPr>
      <w:bookmarkStart w:id="0" w:name="_GoBack"/>
      <w:bookmarkEnd w:id="0"/>
      <w:r>
        <w:rPr>
          <w:b/>
          <w:sz w:val="22"/>
        </w:rPr>
        <w:t>KÖLTSÉGVETÉS FŐÖSSZESÍTŐ</w:t>
      </w:r>
    </w:p>
    <w:tbl>
      <w:tblPr>
        <w:tblStyle w:val="TableGrid"/>
        <w:tblW w:w="11112" w:type="dxa"/>
        <w:tblInd w:w="369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5670"/>
        <w:gridCol w:w="1587"/>
        <w:gridCol w:w="3033"/>
      </w:tblGrid>
      <w:tr w:rsidR="009F6256" w14:paraId="2F637EB9" w14:textId="77777777" w:rsidTr="00E32580">
        <w:trPr>
          <w:trHeight w:val="395"/>
        </w:trPr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664C814B" w14:textId="77777777" w:rsidR="009F6256" w:rsidRDefault="00B419EA">
            <w:pPr>
              <w:ind w:left="85" w:firstLine="0"/>
            </w:pPr>
            <w:r>
              <w:rPr>
                <w:i/>
              </w:rPr>
              <w:t>Ssz.</w:t>
            </w:r>
          </w:p>
        </w:tc>
        <w:tc>
          <w:tcPr>
            <w:tcW w:w="56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20091714" w14:textId="77777777" w:rsidR="009F6256" w:rsidRDefault="00B419EA">
            <w:pPr>
              <w:ind w:left="0" w:firstLine="0"/>
            </w:pPr>
            <w:r>
              <w:rPr>
                <w:i/>
              </w:rPr>
              <w:t>Megnevezés</w:t>
            </w:r>
          </w:p>
        </w:tc>
        <w:tc>
          <w:tcPr>
            <w:tcW w:w="15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17C72546" w14:textId="77777777" w:rsidR="009F6256" w:rsidRDefault="009F6256">
            <w:pPr>
              <w:spacing w:after="160"/>
              <w:ind w:left="0" w:firstLine="0"/>
            </w:pPr>
          </w:p>
        </w:tc>
        <w:tc>
          <w:tcPr>
            <w:tcW w:w="30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4DED9B16" w14:textId="77777777" w:rsidR="009F6256" w:rsidRDefault="00B419EA">
            <w:pPr>
              <w:tabs>
                <w:tab w:val="right" w:pos="2918"/>
              </w:tabs>
              <w:ind w:left="0" w:firstLine="0"/>
            </w:pPr>
            <w:r>
              <w:rPr>
                <w:i/>
              </w:rPr>
              <w:t>Anyagköltség</w:t>
            </w:r>
            <w:r>
              <w:rPr>
                <w:i/>
              </w:rPr>
              <w:tab/>
              <w:t>Díjköltség</w:t>
            </w:r>
          </w:p>
        </w:tc>
      </w:tr>
      <w:tr w:rsidR="009F6256" w14:paraId="18BC09ED" w14:textId="77777777" w:rsidTr="00E32580">
        <w:trPr>
          <w:trHeight w:val="395"/>
        </w:trPr>
        <w:tc>
          <w:tcPr>
            <w:tcW w:w="8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7014FFC" w14:textId="77777777" w:rsidR="009F6256" w:rsidRDefault="00B419EA">
            <w:pPr>
              <w:ind w:left="85" w:firstLine="0"/>
            </w:pPr>
            <w:r>
              <w:t>1</w:t>
            </w:r>
          </w:p>
        </w:tc>
        <w:tc>
          <w:tcPr>
            <w:tcW w:w="56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86622AE" w14:textId="77777777" w:rsidR="009F6256" w:rsidRDefault="00B419EA">
            <w:pPr>
              <w:ind w:left="0" w:firstLine="0"/>
            </w:pPr>
            <w:r>
              <w:t>Építmény közvetlen költségei</w:t>
            </w:r>
          </w:p>
        </w:tc>
        <w:tc>
          <w:tcPr>
            <w:tcW w:w="1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14D4686" w14:textId="77777777" w:rsidR="009F6256" w:rsidRDefault="009F6256">
            <w:pPr>
              <w:spacing w:after="160"/>
              <w:ind w:left="0" w:firstLine="0"/>
            </w:pPr>
          </w:p>
        </w:tc>
        <w:tc>
          <w:tcPr>
            <w:tcW w:w="3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C97704D" w14:textId="4F3008BA" w:rsidR="009F6256" w:rsidRDefault="005F3565">
            <w:pPr>
              <w:tabs>
                <w:tab w:val="right" w:pos="2918"/>
              </w:tabs>
              <w:ind w:left="0" w:firstLine="0"/>
            </w:pPr>
            <w:r w:rsidRPr="005F3565">
              <w:t>10 038 278</w:t>
            </w:r>
            <w:r w:rsidR="00B419EA">
              <w:tab/>
            </w:r>
            <w:r w:rsidRPr="005F3565">
              <w:t>14 561 722</w:t>
            </w:r>
          </w:p>
        </w:tc>
      </w:tr>
      <w:tr w:rsidR="009F6256" w14:paraId="5665C910" w14:textId="77777777" w:rsidTr="00E32580">
        <w:trPr>
          <w:trHeight w:val="39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0D5754F" w14:textId="77777777" w:rsidR="009F6256" w:rsidRDefault="00B419EA">
            <w:pPr>
              <w:ind w:left="85" w:firstLine="0"/>
            </w:pPr>
            <w: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802119F" w14:textId="77777777" w:rsidR="009F6256" w:rsidRDefault="00B419EA">
            <w:pPr>
              <w:ind w:left="0" w:firstLine="0"/>
            </w:pPr>
            <w:r>
              <w:t>ÁFA vetítési alap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6AC3E7" w14:textId="77777777" w:rsidR="009F6256" w:rsidRDefault="009F6256">
            <w:pPr>
              <w:spacing w:after="160"/>
              <w:ind w:left="0" w:firstLine="0"/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74EA2A4D" w14:textId="5CBDF351" w:rsidR="009F6256" w:rsidRDefault="005F3565">
            <w:pPr>
              <w:ind w:left="882" w:firstLine="0"/>
            </w:pPr>
            <w:r>
              <w:t>24</w:t>
            </w:r>
            <w:r w:rsidR="00B419EA">
              <w:t xml:space="preserve"> </w:t>
            </w:r>
            <w:r>
              <w:t>600</w:t>
            </w:r>
            <w:r w:rsidR="00B419EA">
              <w:t xml:space="preserve"> </w:t>
            </w:r>
            <w:r>
              <w:t>000</w:t>
            </w:r>
          </w:p>
        </w:tc>
      </w:tr>
      <w:tr w:rsidR="009F6256" w14:paraId="15DD99BC" w14:textId="77777777" w:rsidTr="00E32580">
        <w:trPr>
          <w:trHeight w:val="395"/>
        </w:trPr>
        <w:tc>
          <w:tcPr>
            <w:tcW w:w="8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9DF616D" w14:textId="77777777" w:rsidR="009F6256" w:rsidRDefault="00B419EA">
            <w:pPr>
              <w:ind w:left="85" w:firstLine="0"/>
            </w:pPr>
            <w: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9A95AAE" w14:textId="77777777" w:rsidR="009F6256" w:rsidRDefault="00B419EA">
            <w:pPr>
              <w:ind w:left="0" w:firstLine="0"/>
            </w:pPr>
            <w:r>
              <w:t>ÁFA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089502" w14:textId="77777777" w:rsidR="009F6256" w:rsidRDefault="00B419EA">
            <w:pPr>
              <w:ind w:left="0" w:firstLine="0"/>
            </w:pPr>
            <w:r>
              <w:t>27%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14958BA" w14:textId="58172673" w:rsidR="009F6256" w:rsidRDefault="005F3565">
            <w:pPr>
              <w:ind w:left="932" w:firstLine="0"/>
            </w:pPr>
            <w:r>
              <w:t>6 642</w:t>
            </w:r>
            <w:r w:rsidR="00B419EA">
              <w:t xml:space="preserve"> </w:t>
            </w:r>
            <w:r>
              <w:t>000</w:t>
            </w:r>
          </w:p>
        </w:tc>
      </w:tr>
      <w:tr w:rsidR="009F6256" w14:paraId="384F028A" w14:textId="77777777" w:rsidTr="00E32580">
        <w:trPr>
          <w:trHeight w:val="395"/>
        </w:trPr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5F83AE" w14:textId="77777777" w:rsidR="009F6256" w:rsidRDefault="00B419EA">
            <w:pPr>
              <w:ind w:left="85" w:firstLine="0"/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4BA7DD" w14:textId="77777777" w:rsidR="009F6256" w:rsidRDefault="00B419EA">
            <w:pPr>
              <w:ind w:left="0" w:firstLine="0"/>
            </w:pPr>
            <w:r>
              <w:rPr>
                <w:b/>
              </w:rPr>
              <w:t>A munka ára (HUF)</w:t>
            </w:r>
          </w:p>
        </w:tc>
        <w:tc>
          <w:tcPr>
            <w:tcW w:w="15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73BAA8" w14:textId="77777777" w:rsidR="009F6256" w:rsidRDefault="009F6256">
            <w:pPr>
              <w:spacing w:after="160"/>
              <w:ind w:left="0" w:firstLine="0"/>
            </w:pPr>
          </w:p>
        </w:tc>
        <w:tc>
          <w:tcPr>
            <w:tcW w:w="30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CC6BC4" w14:textId="1A5C840D" w:rsidR="009F6256" w:rsidRDefault="005F3565">
            <w:pPr>
              <w:ind w:left="882" w:firstLine="0"/>
            </w:pPr>
            <w:r>
              <w:rPr>
                <w:b/>
              </w:rPr>
              <w:t>31</w:t>
            </w:r>
            <w:r w:rsidR="00B419EA">
              <w:rPr>
                <w:b/>
              </w:rPr>
              <w:t xml:space="preserve"> 2</w:t>
            </w:r>
            <w:r>
              <w:rPr>
                <w:b/>
              </w:rPr>
              <w:t>42</w:t>
            </w:r>
            <w:r w:rsidR="00B419EA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</w:tr>
    </w:tbl>
    <w:p w14:paraId="44D7E6E6" w14:textId="77777777" w:rsidR="00E32580" w:rsidRDefault="00E32580" w:rsidP="00E32580">
      <w:pPr>
        <w:ind w:left="4157"/>
      </w:pPr>
    </w:p>
    <w:p w14:paraId="6486F6E0" w14:textId="5BE44E04" w:rsidR="00E32580" w:rsidRDefault="00E32580" w:rsidP="00734BA0">
      <w:pPr>
        <w:ind w:left="0" w:firstLine="0"/>
      </w:pPr>
    </w:p>
    <w:p w14:paraId="6091DDF8" w14:textId="56FD7039" w:rsidR="00E32580" w:rsidRDefault="00E32580" w:rsidP="00E32580"/>
    <w:p w14:paraId="53C72195" w14:textId="3F650172" w:rsidR="00E32580" w:rsidRDefault="00E32580" w:rsidP="00E32580">
      <w:pPr>
        <w:ind w:left="4157"/>
      </w:pPr>
      <w:r>
        <w:rPr>
          <w:b/>
          <w:sz w:val="22"/>
        </w:rPr>
        <w:t>EGÉSZSÉGÜGYI SZOLGÁLTATÁSHOZ KAPCSOLÓDÓ KÖLTSÉGEK</w:t>
      </w:r>
    </w:p>
    <w:p w14:paraId="1B9F03C6" w14:textId="77777777" w:rsidR="00E32580" w:rsidRPr="00E32580" w:rsidRDefault="00E32580" w:rsidP="00E32580"/>
    <w:p w14:paraId="7D7CB137" w14:textId="77777777" w:rsidR="00E32580" w:rsidRDefault="00E32580" w:rsidP="00E32580">
      <w:pPr>
        <w:ind w:left="4157"/>
      </w:pPr>
    </w:p>
    <w:tbl>
      <w:tblPr>
        <w:tblStyle w:val="TableGrid"/>
        <w:tblW w:w="11112" w:type="dxa"/>
        <w:tblInd w:w="369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5670"/>
        <w:gridCol w:w="1587"/>
        <w:gridCol w:w="3033"/>
      </w:tblGrid>
      <w:tr w:rsidR="00E32580" w14:paraId="459BEF87" w14:textId="77777777" w:rsidTr="004A5759">
        <w:trPr>
          <w:trHeight w:val="395"/>
        </w:trPr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22801894" w14:textId="77777777" w:rsidR="00E32580" w:rsidRDefault="00E32580" w:rsidP="004A5759">
            <w:pPr>
              <w:ind w:left="85" w:firstLine="0"/>
            </w:pPr>
            <w:proofErr w:type="spellStart"/>
            <w:r>
              <w:rPr>
                <w:i/>
              </w:rPr>
              <w:t>Ssz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273BA72E" w14:textId="77777777" w:rsidR="00E32580" w:rsidRDefault="00E32580" w:rsidP="004A5759">
            <w:pPr>
              <w:ind w:left="0" w:firstLine="0"/>
            </w:pPr>
            <w:r>
              <w:rPr>
                <w:i/>
              </w:rPr>
              <w:t>Megnevezés</w:t>
            </w:r>
          </w:p>
        </w:tc>
        <w:tc>
          <w:tcPr>
            <w:tcW w:w="15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36895924" w14:textId="77777777" w:rsidR="00E32580" w:rsidRDefault="00E32580" w:rsidP="004A5759">
            <w:pPr>
              <w:spacing w:after="160"/>
              <w:ind w:left="0" w:firstLine="0"/>
            </w:pPr>
          </w:p>
        </w:tc>
        <w:tc>
          <w:tcPr>
            <w:tcW w:w="30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4E2D9437" w14:textId="77777777" w:rsidR="00E32580" w:rsidRDefault="00E32580" w:rsidP="004A5759">
            <w:pPr>
              <w:tabs>
                <w:tab w:val="right" w:pos="2918"/>
              </w:tabs>
              <w:ind w:left="0" w:firstLine="0"/>
            </w:pPr>
            <w:r>
              <w:rPr>
                <w:i/>
              </w:rPr>
              <w:t>Anyagköltség</w:t>
            </w:r>
            <w:r>
              <w:rPr>
                <w:i/>
              </w:rPr>
              <w:tab/>
              <w:t>Díjköltség</w:t>
            </w:r>
          </w:p>
        </w:tc>
      </w:tr>
      <w:tr w:rsidR="00E32580" w14:paraId="5FE24AAF" w14:textId="77777777" w:rsidTr="004A5759">
        <w:trPr>
          <w:trHeight w:val="395"/>
        </w:trPr>
        <w:tc>
          <w:tcPr>
            <w:tcW w:w="8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A40D6F4" w14:textId="77777777" w:rsidR="00E32580" w:rsidRDefault="00E32580" w:rsidP="004A5759">
            <w:pPr>
              <w:ind w:left="85" w:firstLine="0"/>
            </w:pPr>
            <w:r>
              <w:t>1</w:t>
            </w:r>
          </w:p>
        </w:tc>
        <w:tc>
          <w:tcPr>
            <w:tcW w:w="56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482F800" w14:textId="77777777" w:rsidR="00E32580" w:rsidRDefault="00E32580" w:rsidP="004A5759">
            <w:pPr>
              <w:ind w:left="0" w:firstLine="0"/>
            </w:pPr>
            <w:r>
              <w:t>Építmény közvetlen költségei</w:t>
            </w:r>
          </w:p>
        </w:tc>
        <w:tc>
          <w:tcPr>
            <w:tcW w:w="1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F70FC07" w14:textId="77777777" w:rsidR="00E32580" w:rsidRDefault="00E32580" w:rsidP="004A5759">
            <w:pPr>
              <w:spacing w:after="160"/>
              <w:ind w:left="0" w:firstLine="0"/>
            </w:pPr>
          </w:p>
        </w:tc>
        <w:tc>
          <w:tcPr>
            <w:tcW w:w="3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818544" w14:textId="46922991" w:rsidR="00E32580" w:rsidRDefault="00734BA0" w:rsidP="004A5759">
            <w:pPr>
              <w:tabs>
                <w:tab w:val="right" w:pos="2918"/>
              </w:tabs>
              <w:ind w:left="0" w:firstLine="0"/>
            </w:pPr>
            <w:r>
              <w:t>5 299 182</w:t>
            </w:r>
            <w:r w:rsidR="00E32580">
              <w:tab/>
            </w:r>
            <w:r>
              <w:t>8 792 878</w:t>
            </w:r>
          </w:p>
        </w:tc>
      </w:tr>
      <w:tr w:rsidR="00E32580" w14:paraId="3EBDFABD" w14:textId="77777777" w:rsidTr="004A5759">
        <w:trPr>
          <w:trHeight w:val="39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757F245" w14:textId="77777777" w:rsidR="00E32580" w:rsidRDefault="00E32580" w:rsidP="004A5759">
            <w:pPr>
              <w:ind w:left="85" w:firstLine="0"/>
            </w:pPr>
            <w: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3F5FA9C" w14:textId="77777777" w:rsidR="00E32580" w:rsidRDefault="00E32580" w:rsidP="004A5759">
            <w:pPr>
              <w:ind w:left="0" w:firstLine="0"/>
            </w:pPr>
            <w:r>
              <w:t>ÁFA vetítési alap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9C1FB2" w14:textId="77777777" w:rsidR="00E32580" w:rsidRDefault="00E32580" w:rsidP="004A5759">
            <w:pPr>
              <w:spacing w:after="160"/>
              <w:ind w:left="0" w:firstLine="0"/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678AE27" w14:textId="4037D1D2" w:rsidR="00E32580" w:rsidRDefault="00734BA0" w:rsidP="004A5759">
            <w:pPr>
              <w:ind w:left="882" w:firstLine="0"/>
            </w:pPr>
            <w:r>
              <w:t>14 092 060</w:t>
            </w:r>
          </w:p>
        </w:tc>
      </w:tr>
      <w:tr w:rsidR="00E32580" w14:paraId="50C68D8A" w14:textId="77777777" w:rsidTr="004A5759">
        <w:trPr>
          <w:trHeight w:val="395"/>
        </w:trPr>
        <w:tc>
          <w:tcPr>
            <w:tcW w:w="8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9490612" w14:textId="77777777" w:rsidR="00E32580" w:rsidRDefault="00E32580" w:rsidP="004A5759">
            <w:pPr>
              <w:ind w:left="85" w:firstLine="0"/>
            </w:pPr>
            <w: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17A991D" w14:textId="77777777" w:rsidR="00E32580" w:rsidRDefault="00E32580" w:rsidP="004A5759">
            <w:pPr>
              <w:ind w:left="0" w:firstLine="0"/>
            </w:pPr>
            <w:r>
              <w:t>ÁFA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750A654" w14:textId="77777777" w:rsidR="00E32580" w:rsidRDefault="00E32580" w:rsidP="004A5759">
            <w:pPr>
              <w:ind w:left="0" w:firstLine="0"/>
            </w:pPr>
            <w:r>
              <w:t>27%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09D894" w14:textId="7F33FE60" w:rsidR="00E32580" w:rsidRDefault="00734BA0" w:rsidP="004A5759">
            <w:pPr>
              <w:ind w:left="932" w:firstLine="0"/>
            </w:pPr>
            <w:r>
              <w:t>3 804 856</w:t>
            </w:r>
          </w:p>
        </w:tc>
      </w:tr>
      <w:tr w:rsidR="00E32580" w14:paraId="221D5F78" w14:textId="77777777" w:rsidTr="004A5759">
        <w:trPr>
          <w:trHeight w:val="395"/>
        </w:trPr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30D700" w14:textId="77777777" w:rsidR="00E32580" w:rsidRDefault="00E32580" w:rsidP="004A5759">
            <w:pPr>
              <w:ind w:left="85" w:firstLine="0"/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B4FC1C" w14:textId="77777777" w:rsidR="00E32580" w:rsidRDefault="00E32580" w:rsidP="004A5759">
            <w:pPr>
              <w:ind w:left="0" w:firstLine="0"/>
            </w:pPr>
            <w:r>
              <w:rPr>
                <w:b/>
              </w:rPr>
              <w:t>A munka ára (HUF)</w:t>
            </w:r>
          </w:p>
        </w:tc>
        <w:tc>
          <w:tcPr>
            <w:tcW w:w="15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38813C" w14:textId="77777777" w:rsidR="00E32580" w:rsidRDefault="00E32580" w:rsidP="004A5759">
            <w:pPr>
              <w:spacing w:after="160"/>
              <w:ind w:left="0" w:firstLine="0"/>
            </w:pPr>
          </w:p>
        </w:tc>
        <w:tc>
          <w:tcPr>
            <w:tcW w:w="30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C2A415" w14:textId="162763C3" w:rsidR="00E32580" w:rsidRPr="00734BA0" w:rsidRDefault="00734BA0" w:rsidP="004A5759">
            <w:pPr>
              <w:ind w:left="882" w:firstLine="0"/>
              <w:rPr>
                <w:b/>
                <w:bCs/>
              </w:rPr>
            </w:pPr>
            <w:r w:rsidRPr="00734BA0">
              <w:rPr>
                <w:b/>
                <w:bCs/>
              </w:rPr>
              <w:t>17 896 916</w:t>
            </w:r>
          </w:p>
        </w:tc>
      </w:tr>
    </w:tbl>
    <w:p w14:paraId="3B03F94F" w14:textId="77777777" w:rsidR="00E32580" w:rsidRDefault="00E32580" w:rsidP="00E32580"/>
    <w:p w14:paraId="7F95116D" w14:textId="12D0D3CE" w:rsidR="00E32580" w:rsidRDefault="00E32580" w:rsidP="00E32580"/>
    <w:p w14:paraId="190E2993" w14:textId="4F5D9EFA" w:rsidR="00E32580" w:rsidRDefault="00E32580"/>
    <w:p w14:paraId="24049C84" w14:textId="77777777" w:rsidR="00E32580" w:rsidRDefault="00E32580" w:rsidP="00E32580">
      <w:pPr>
        <w:ind w:left="4592"/>
      </w:pPr>
      <w:r>
        <w:rPr>
          <w:b/>
          <w:sz w:val="22"/>
        </w:rPr>
        <w:t>EÜ szolgáltatáshoz kapcsolódó MUNKANEM ÖSSZESÍTŐ</w:t>
      </w:r>
    </w:p>
    <w:p w14:paraId="76F2D5E3" w14:textId="42144753" w:rsidR="009F6256" w:rsidRDefault="009F6256" w:rsidP="00E32580">
      <w:pPr>
        <w:ind w:left="0" w:firstLine="0"/>
      </w:pPr>
    </w:p>
    <w:tbl>
      <w:tblPr>
        <w:tblStyle w:val="TableGrid"/>
        <w:tblW w:w="11169" w:type="dxa"/>
        <w:tblInd w:w="369" w:type="dxa"/>
        <w:tblCellMar>
          <w:top w:w="24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801"/>
        <w:gridCol w:w="6475"/>
        <w:gridCol w:w="2033"/>
        <w:gridCol w:w="1860"/>
      </w:tblGrid>
      <w:tr w:rsidR="009F6256" w14:paraId="0611FE96" w14:textId="77777777">
        <w:trPr>
          <w:trHeight w:val="395"/>
        </w:trPr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5D04619F" w14:textId="77777777" w:rsidR="009F6256" w:rsidRDefault="00B419EA">
            <w:pPr>
              <w:ind w:left="87" w:firstLine="0"/>
              <w:jc w:val="center"/>
            </w:pPr>
            <w:r>
              <w:rPr>
                <w:i/>
              </w:rPr>
              <w:t>Ssz.</w:t>
            </w:r>
          </w:p>
        </w:tc>
        <w:tc>
          <w:tcPr>
            <w:tcW w:w="7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0C21E9DB" w14:textId="77777777" w:rsidR="009F6256" w:rsidRDefault="00B419EA">
            <w:pPr>
              <w:ind w:left="57" w:firstLine="0"/>
            </w:pPr>
            <w:r>
              <w:rPr>
                <w:i/>
              </w:rPr>
              <w:t>Megnevezés</w:t>
            </w:r>
          </w:p>
        </w:tc>
        <w:tc>
          <w:tcPr>
            <w:tcW w:w="1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0C1528EA" w14:textId="77777777" w:rsidR="009F6256" w:rsidRDefault="00B419EA">
            <w:pPr>
              <w:ind w:left="0" w:firstLine="0"/>
            </w:pPr>
            <w:r>
              <w:rPr>
                <w:i/>
              </w:rPr>
              <w:t>Anyagköltség</w:t>
            </w:r>
          </w:p>
        </w:tc>
        <w:tc>
          <w:tcPr>
            <w:tcW w:w="11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14:paraId="22CF4EE2" w14:textId="77777777" w:rsidR="009F6256" w:rsidRDefault="00B419EA">
            <w:pPr>
              <w:ind w:left="0" w:firstLine="0"/>
            </w:pPr>
            <w:r>
              <w:rPr>
                <w:i/>
              </w:rPr>
              <w:t>Díjköltség</w:t>
            </w:r>
          </w:p>
        </w:tc>
      </w:tr>
      <w:tr w:rsidR="009F6256" w14:paraId="6F3A454C" w14:textId="77777777">
        <w:trPr>
          <w:trHeight w:val="395"/>
        </w:trPr>
        <w:tc>
          <w:tcPr>
            <w:tcW w:w="822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7B6062BB" w14:textId="77777777" w:rsidR="009F6256" w:rsidRPr="00E32580" w:rsidRDefault="00B419EA">
            <w:pPr>
              <w:ind w:left="397" w:firstLine="0"/>
              <w:jc w:val="center"/>
              <w:rPr>
                <w:strike/>
              </w:rPr>
            </w:pPr>
            <w:r w:rsidRPr="00E32580">
              <w:rPr>
                <w:strike/>
              </w:rPr>
              <w:t>31</w:t>
            </w:r>
          </w:p>
        </w:tc>
        <w:tc>
          <w:tcPr>
            <w:tcW w:w="7480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3BB8A083" w14:textId="77777777" w:rsidR="009F6256" w:rsidRPr="00E32580" w:rsidRDefault="00B419EA">
            <w:pPr>
              <w:ind w:left="0" w:firstLine="0"/>
              <w:rPr>
                <w:strike/>
              </w:rPr>
            </w:pPr>
            <w:r w:rsidRPr="00E32580">
              <w:rPr>
                <w:strike/>
              </w:rPr>
              <w:t>Helyszíni beton és vasbeton munkák</w:t>
            </w:r>
          </w:p>
        </w:tc>
        <w:tc>
          <w:tcPr>
            <w:tcW w:w="1708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34F28FBE" w14:textId="77777777" w:rsidR="009F6256" w:rsidRPr="00E32580" w:rsidRDefault="00B419EA" w:rsidP="002922B5">
            <w:pPr>
              <w:ind w:left="31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>429 123</w:t>
            </w:r>
          </w:p>
        </w:tc>
        <w:tc>
          <w:tcPr>
            <w:tcW w:w="1159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588130CE" w14:textId="4927DBD2" w:rsidR="009F6256" w:rsidRPr="00E32580" w:rsidRDefault="002922B5" w:rsidP="002922B5">
            <w:pPr>
              <w:ind w:left="196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>345</w:t>
            </w:r>
            <w:r w:rsidR="00B419EA" w:rsidRPr="00E32580">
              <w:rPr>
                <w:strike/>
              </w:rPr>
              <w:t xml:space="preserve"> 0</w:t>
            </w:r>
            <w:r w:rsidRPr="00E32580">
              <w:rPr>
                <w:strike/>
              </w:rPr>
              <w:t>00</w:t>
            </w:r>
          </w:p>
        </w:tc>
      </w:tr>
      <w:tr w:rsidR="009F6256" w14:paraId="27407F6E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981551E" w14:textId="77777777" w:rsidR="009F6256" w:rsidRPr="00E32580" w:rsidRDefault="00B419EA">
            <w:pPr>
              <w:ind w:left="397" w:firstLine="0"/>
              <w:jc w:val="center"/>
              <w:rPr>
                <w:strike/>
              </w:rPr>
            </w:pPr>
            <w:r w:rsidRPr="00E32580">
              <w:rPr>
                <w:strike/>
              </w:rPr>
              <w:t>32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61AB37F0" w14:textId="77777777" w:rsidR="009F6256" w:rsidRPr="00E32580" w:rsidRDefault="00B419EA">
            <w:pPr>
              <w:ind w:left="0" w:firstLine="0"/>
              <w:rPr>
                <w:strike/>
              </w:rPr>
            </w:pPr>
            <w:r w:rsidRPr="00E32580">
              <w:rPr>
                <w:strike/>
              </w:rPr>
              <w:t>Előregyártott épületszerkezeti elem elhelyezése és szerelése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08DDC71" w14:textId="77777777" w:rsidR="009F6256" w:rsidRPr="00E32580" w:rsidRDefault="00B419EA" w:rsidP="002922B5">
            <w:pPr>
              <w:ind w:left="132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>29 037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D4E7DE4" w14:textId="77777777" w:rsidR="009F6256" w:rsidRPr="00E32580" w:rsidRDefault="00B419EA" w:rsidP="002922B5">
            <w:pPr>
              <w:ind w:left="100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>47 820</w:t>
            </w:r>
          </w:p>
        </w:tc>
      </w:tr>
      <w:tr w:rsidR="009F6256" w14:paraId="64DB025B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7065579B" w14:textId="77777777" w:rsidR="009F6256" w:rsidRPr="00E32580" w:rsidRDefault="00B419EA">
            <w:pPr>
              <w:ind w:left="397" w:firstLine="0"/>
              <w:jc w:val="center"/>
              <w:rPr>
                <w:strike/>
              </w:rPr>
            </w:pPr>
            <w:r w:rsidRPr="00E32580">
              <w:rPr>
                <w:strike/>
              </w:rPr>
              <w:t>33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7ADEBB6F" w14:textId="77777777" w:rsidR="009F6256" w:rsidRPr="00E32580" w:rsidRDefault="00B419EA">
            <w:pPr>
              <w:ind w:left="0" w:firstLine="0"/>
              <w:rPr>
                <w:strike/>
              </w:rPr>
            </w:pPr>
            <w:r w:rsidRPr="00E32580">
              <w:rPr>
                <w:strike/>
              </w:rPr>
              <w:t>Falazás és egyéb kőműves munkák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4DC98157" w14:textId="0648F32A" w:rsidR="009F6256" w:rsidRPr="00E32580" w:rsidRDefault="002922B5" w:rsidP="002922B5">
            <w:pPr>
              <w:ind w:left="31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>7</w:t>
            </w:r>
            <w:r w:rsidR="00512037" w:rsidRPr="00E32580">
              <w:rPr>
                <w:strike/>
              </w:rPr>
              <w:t>03</w:t>
            </w:r>
            <w:r w:rsidR="00B419EA" w:rsidRPr="00E32580">
              <w:rPr>
                <w:strike/>
              </w:rPr>
              <w:t xml:space="preserve"> </w:t>
            </w:r>
            <w:r w:rsidRPr="00E32580">
              <w:rPr>
                <w:strike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673D5B9" w14:textId="1B9B77B2" w:rsidR="009F6256" w:rsidRPr="00E32580" w:rsidRDefault="002922B5" w:rsidP="002922B5">
            <w:pPr>
              <w:ind w:left="196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>392</w:t>
            </w:r>
            <w:r w:rsidR="00B419EA" w:rsidRPr="00E32580">
              <w:rPr>
                <w:strike/>
              </w:rPr>
              <w:t xml:space="preserve"> </w:t>
            </w:r>
            <w:r w:rsidRPr="00E32580">
              <w:rPr>
                <w:strike/>
              </w:rPr>
              <w:t>000</w:t>
            </w:r>
          </w:p>
        </w:tc>
      </w:tr>
      <w:tr w:rsidR="009F6256" w14:paraId="77BC9F3E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0F64955" w14:textId="77777777" w:rsidR="009F6256" w:rsidRPr="00E32580" w:rsidRDefault="00B419EA">
            <w:pPr>
              <w:ind w:left="397" w:firstLine="0"/>
              <w:jc w:val="center"/>
              <w:rPr>
                <w:strike/>
              </w:rPr>
            </w:pPr>
            <w:r w:rsidRPr="00E32580">
              <w:rPr>
                <w:strike/>
              </w:rPr>
              <w:t>36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4368076A" w14:textId="77777777" w:rsidR="009F6256" w:rsidRPr="00E32580" w:rsidRDefault="00B419EA">
            <w:pPr>
              <w:ind w:left="0" w:firstLine="0"/>
              <w:rPr>
                <w:strike/>
              </w:rPr>
            </w:pPr>
            <w:r w:rsidRPr="00E32580">
              <w:rPr>
                <w:strike/>
              </w:rPr>
              <w:t xml:space="preserve">Vakolás és </w:t>
            </w:r>
            <w:proofErr w:type="spellStart"/>
            <w:r w:rsidRPr="00E32580">
              <w:rPr>
                <w:strike/>
              </w:rPr>
              <w:t>rabicolás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8F13691" w14:textId="77777777" w:rsidR="009F6256" w:rsidRPr="00E32580" w:rsidRDefault="00B419EA" w:rsidP="002922B5">
            <w:pPr>
              <w:ind w:left="31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>528 887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8C70FF9" w14:textId="122DDCA1" w:rsidR="009F6256" w:rsidRPr="00E32580" w:rsidRDefault="00B419EA" w:rsidP="002922B5">
            <w:pPr>
              <w:ind w:left="46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 xml:space="preserve">1 </w:t>
            </w:r>
            <w:r w:rsidR="00512037" w:rsidRPr="00E32580">
              <w:rPr>
                <w:strike/>
              </w:rPr>
              <w:t>813</w:t>
            </w:r>
            <w:r w:rsidRPr="00E32580">
              <w:rPr>
                <w:strike/>
              </w:rPr>
              <w:t xml:space="preserve"> 6</w:t>
            </w:r>
            <w:r w:rsidR="005F3565" w:rsidRPr="00E32580">
              <w:rPr>
                <w:strike/>
              </w:rPr>
              <w:t>4</w:t>
            </w:r>
            <w:r w:rsidRPr="00E32580">
              <w:rPr>
                <w:strike/>
              </w:rPr>
              <w:t>5</w:t>
            </w:r>
          </w:p>
        </w:tc>
      </w:tr>
      <w:tr w:rsidR="009F6256" w14:paraId="4A882FEE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1A35FAEC" w14:textId="77777777" w:rsidR="009F6256" w:rsidRPr="00E32580" w:rsidRDefault="00B419EA">
            <w:pPr>
              <w:ind w:left="397" w:firstLine="0"/>
              <w:jc w:val="center"/>
              <w:rPr>
                <w:strike/>
              </w:rPr>
            </w:pPr>
            <w:r w:rsidRPr="00E32580">
              <w:rPr>
                <w:strike/>
              </w:rPr>
              <w:t>39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23E7EAB4" w14:textId="77777777" w:rsidR="009F6256" w:rsidRPr="00E32580" w:rsidRDefault="00B419EA">
            <w:pPr>
              <w:ind w:left="0" w:firstLine="0"/>
              <w:rPr>
                <w:strike/>
              </w:rPr>
            </w:pPr>
            <w:r w:rsidRPr="00E32580">
              <w:rPr>
                <w:strike/>
              </w:rPr>
              <w:t>Szárazépítés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1323D35C" w14:textId="77777777" w:rsidR="009F6256" w:rsidRPr="00E32580" w:rsidRDefault="00B419EA" w:rsidP="002922B5">
            <w:pPr>
              <w:ind w:left="31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>352 924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0702D56" w14:textId="32D109BC" w:rsidR="009F6256" w:rsidRPr="00E32580" w:rsidRDefault="00B419EA" w:rsidP="002922B5">
            <w:pPr>
              <w:ind w:left="196" w:firstLine="0"/>
              <w:jc w:val="right"/>
              <w:rPr>
                <w:strike/>
              </w:rPr>
            </w:pPr>
            <w:r w:rsidRPr="00E32580">
              <w:rPr>
                <w:strike/>
              </w:rPr>
              <w:t>6</w:t>
            </w:r>
            <w:r w:rsidR="005F3565" w:rsidRPr="00E32580">
              <w:rPr>
                <w:strike/>
              </w:rPr>
              <w:t>1</w:t>
            </w:r>
            <w:r w:rsidRPr="00E32580">
              <w:rPr>
                <w:strike/>
              </w:rPr>
              <w:t>8 525</w:t>
            </w:r>
          </w:p>
        </w:tc>
      </w:tr>
      <w:tr w:rsidR="009F6256" w14:paraId="36A5FD2B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65A3A8AE" w14:textId="77777777" w:rsidR="009F6256" w:rsidRPr="00E32580" w:rsidRDefault="00B419EA">
            <w:pPr>
              <w:ind w:left="397" w:firstLine="0"/>
              <w:jc w:val="center"/>
              <w:rPr>
                <w:color w:val="FF0000"/>
              </w:rPr>
            </w:pPr>
            <w:r w:rsidRPr="00E32580">
              <w:rPr>
                <w:color w:val="FF0000"/>
              </w:rPr>
              <w:t>42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528B18A4" w14:textId="77777777" w:rsidR="009F6256" w:rsidRPr="00E32580" w:rsidRDefault="00B419EA">
            <w:pPr>
              <w:ind w:left="0" w:firstLine="0"/>
              <w:rPr>
                <w:color w:val="FF0000"/>
              </w:rPr>
            </w:pPr>
            <w:r w:rsidRPr="00E32580">
              <w:rPr>
                <w:color w:val="FF0000"/>
              </w:rPr>
              <w:t>Hideg- és melegburkolatok készítése, aljzat előkészítés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3D3D27F7" w14:textId="37A54C7A" w:rsidR="009F6256" w:rsidRPr="00E32580" w:rsidRDefault="009F6256" w:rsidP="002922B5">
            <w:pPr>
              <w:ind w:left="337" w:firstLine="0"/>
              <w:jc w:val="right"/>
              <w:rPr>
                <w:color w:val="FF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E330725" w14:textId="7FF1EE26" w:rsidR="009F6256" w:rsidRPr="00E32580" w:rsidRDefault="00B419EA" w:rsidP="002922B5">
            <w:pPr>
              <w:ind w:left="46" w:firstLine="0"/>
              <w:jc w:val="right"/>
              <w:rPr>
                <w:color w:val="FF0000"/>
              </w:rPr>
            </w:pPr>
            <w:r w:rsidRPr="00E32580">
              <w:rPr>
                <w:color w:val="FF0000"/>
              </w:rPr>
              <w:t xml:space="preserve">1 </w:t>
            </w:r>
            <w:r w:rsidR="005F3565" w:rsidRPr="00E32580">
              <w:rPr>
                <w:color w:val="FF0000"/>
              </w:rPr>
              <w:t>200</w:t>
            </w:r>
            <w:r w:rsidRPr="00E32580">
              <w:rPr>
                <w:color w:val="FF0000"/>
              </w:rPr>
              <w:t xml:space="preserve"> </w:t>
            </w:r>
            <w:r w:rsidR="005F3565" w:rsidRPr="00E32580">
              <w:rPr>
                <w:color w:val="FF0000"/>
              </w:rPr>
              <w:t>000</w:t>
            </w:r>
          </w:p>
        </w:tc>
      </w:tr>
      <w:tr w:rsidR="009F6256" w14:paraId="15B612F1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18EE35A9" w14:textId="77777777" w:rsidR="009F6256" w:rsidRPr="00E32580" w:rsidRDefault="00B419EA">
            <w:pPr>
              <w:ind w:left="397" w:firstLine="0"/>
              <w:jc w:val="center"/>
              <w:rPr>
                <w:color w:val="FF0000"/>
              </w:rPr>
            </w:pPr>
            <w:r w:rsidRPr="00E32580">
              <w:rPr>
                <w:color w:val="FF0000"/>
              </w:rPr>
              <w:t>44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058D6279" w14:textId="77777777" w:rsidR="009F6256" w:rsidRPr="00E32580" w:rsidRDefault="00B419EA">
            <w:pPr>
              <w:ind w:left="0" w:firstLine="0"/>
              <w:rPr>
                <w:color w:val="FF0000"/>
              </w:rPr>
            </w:pPr>
            <w:r w:rsidRPr="00E32580">
              <w:rPr>
                <w:color w:val="FF0000"/>
              </w:rPr>
              <w:t>Fa- és műanyag szerkezet elhelyezése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1C0779C7" w14:textId="5B73C354" w:rsidR="009F6256" w:rsidRPr="00E32580" w:rsidRDefault="009F6256" w:rsidP="002922B5">
            <w:pPr>
              <w:ind w:left="31" w:firstLine="0"/>
              <w:jc w:val="right"/>
              <w:rPr>
                <w:color w:val="FF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5D77526" w14:textId="1758969E" w:rsidR="009F6256" w:rsidRPr="00E32580" w:rsidRDefault="005F3565" w:rsidP="002922B5">
            <w:pPr>
              <w:ind w:left="100" w:firstLine="0"/>
              <w:jc w:val="right"/>
              <w:rPr>
                <w:color w:val="FF0000"/>
              </w:rPr>
            </w:pPr>
            <w:r w:rsidRPr="00E32580">
              <w:rPr>
                <w:color w:val="FF0000"/>
              </w:rPr>
              <w:t>900</w:t>
            </w:r>
            <w:r w:rsidR="00B419EA" w:rsidRPr="00E32580">
              <w:rPr>
                <w:color w:val="FF0000"/>
              </w:rPr>
              <w:t xml:space="preserve"> </w:t>
            </w:r>
            <w:r w:rsidRPr="00E32580">
              <w:rPr>
                <w:color w:val="FF0000"/>
              </w:rPr>
              <w:t>000</w:t>
            </w:r>
          </w:p>
        </w:tc>
      </w:tr>
      <w:tr w:rsidR="009F6256" w14:paraId="66E2C9E6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5015CC1" w14:textId="77777777" w:rsidR="009F6256" w:rsidRPr="00734BA0" w:rsidRDefault="00B419EA">
            <w:pPr>
              <w:ind w:left="397" w:firstLine="0"/>
              <w:jc w:val="center"/>
              <w:rPr>
                <w:color w:val="FF0000"/>
              </w:rPr>
            </w:pPr>
            <w:r w:rsidRPr="00734BA0">
              <w:rPr>
                <w:color w:val="FF0000"/>
              </w:rPr>
              <w:t>47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20500A3E" w14:textId="77777777" w:rsidR="009F6256" w:rsidRPr="00734BA0" w:rsidRDefault="00B419EA">
            <w:pPr>
              <w:ind w:left="0" w:firstLine="0"/>
              <w:rPr>
                <w:color w:val="FF0000"/>
              </w:rPr>
            </w:pPr>
            <w:r w:rsidRPr="00734BA0">
              <w:rPr>
                <w:color w:val="FF0000"/>
              </w:rPr>
              <w:t>Felületképzés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39A5B3DB" w14:textId="77777777" w:rsidR="009F6256" w:rsidRPr="00734BA0" w:rsidRDefault="00B419EA" w:rsidP="002922B5">
            <w:pPr>
              <w:ind w:left="31" w:firstLine="0"/>
              <w:jc w:val="right"/>
              <w:rPr>
                <w:color w:val="FF0000"/>
              </w:rPr>
            </w:pPr>
            <w:r w:rsidRPr="00734BA0">
              <w:rPr>
                <w:color w:val="FF0000"/>
              </w:rPr>
              <w:t>711 749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4F1AF67" w14:textId="15371AF7" w:rsidR="009F6256" w:rsidRPr="00734BA0" w:rsidRDefault="00B419EA" w:rsidP="002922B5">
            <w:pPr>
              <w:ind w:left="46" w:firstLine="0"/>
              <w:jc w:val="right"/>
              <w:rPr>
                <w:color w:val="FF0000"/>
              </w:rPr>
            </w:pPr>
            <w:r w:rsidRPr="00734BA0">
              <w:rPr>
                <w:color w:val="FF0000"/>
              </w:rPr>
              <w:t xml:space="preserve">1 </w:t>
            </w:r>
            <w:r w:rsidR="005F3565" w:rsidRPr="00734BA0">
              <w:rPr>
                <w:color w:val="FF0000"/>
              </w:rPr>
              <w:t>895</w:t>
            </w:r>
            <w:r w:rsidRPr="00734BA0">
              <w:rPr>
                <w:color w:val="FF0000"/>
              </w:rPr>
              <w:t xml:space="preserve"> 378</w:t>
            </w:r>
          </w:p>
        </w:tc>
      </w:tr>
      <w:tr w:rsidR="009F6256" w14:paraId="64204E07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5686156" w14:textId="77777777" w:rsidR="009F6256" w:rsidRPr="00734BA0" w:rsidRDefault="00B419EA">
            <w:pPr>
              <w:ind w:left="397" w:firstLine="0"/>
              <w:jc w:val="center"/>
              <w:rPr>
                <w:strike/>
              </w:rPr>
            </w:pPr>
            <w:r w:rsidRPr="00734BA0">
              <w:rPr>
                <w:strike/>
              </w:rPr>
              <w:t>48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306ADF7C" w14:textId="77777777" w:rsidR="009F6256" w:rsidRPr="00734BA0" w:rsidRDefault="00B419EA">
            <w:pPr>
              <w:ind w:left="0" w:firstLine="0"/>
              <w:rPr>
                <w:strike/>
              </w:rPr>
            </w:pPr>
            <w:r w:rsidRPr="00734BA0">
              <w:rPr>
                <w:strike/>
              </w:rPr>
              <w:t>Szigetelés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F0C5737" w14:textId="06F7B158" w:rsidR="009F6256" w:rsidRPr="00734BA0" w:rsidRDefault="00512037" w:rsidP="002922B5">
            <w:pPr>
              <w:ind w:left="31" w:firstLine="0"/>
              <w:jc w:val="right"/>
              <w:rPr>
                <w:strike/>
              </w:rPr>
            </w:pPr>
            <w:r w:rsidRPr="00734BA0">
              <w:rPr>
                <w:strike/>
              </w:rPr>
              <w:t>651</w:t>
            </w:r>
            <w:r w:rsidR="00B419EA" w:rsidRPr="00734BA0">
              <w:rPr>
                <w:strike/>
              </w:rPr>
              <w:t xml:space="preserve"> 765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77A912D" w14:textId="1898B561" w:rsidR="009F6256" w:rsidRPr="00734BA0" w:rsidRDefault="00B419EA" w:rsidP="002922B5">
            <w:pPr>
              <w:ind w:left="196" w:firstLine="0"/>
              <w:jc w:val="right"/>
              <w:rPr>
                <w:strike/>
              </w:rPr>
            </w:pPr>
            <w:r w:rsidRPr="00734BA0">
              <w:rPr>
                <w:strike/>
              </w:rPr>
              <w:t>5</w:t>
            </w:r>
            <w:r w:rsidR="005F3565" w:rsidRPr="00734BA0">
              <w:rPr>
                <w:strike/>
              </w:rPr>
              <w:t>3</w:t>
            </w:r>
            <w:r w:rsidRPr="00734BA0">
              <w:rPr>
                <w:strike/>
              </w:rPr>
              <w:t>0 354</w:t>
            </w:r>
          </w:p>
        </w:tc>
      </w:tr>
      <w:tr w:rsidR="009F6256" w14:paraId="57CE1967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65E44D9" w14:textId="77777777" w:rsidR="009F6256" w:rsidRPr="00734BA0" w:rsidRDefault="00B419EA">
            <w:pPr>
              <w:ind w:left="397" w:firstLine="0"/>
              <w:jc w:val="center"/>
              <w:rPr>
                <w:highlight w:val="yellow"/>
              </w:rPr>
            </w:pPr>
            <w:r w:rsidRPr="00734BA0">
              <w:rPr>
                <w:highlight w:val="yellow"/>
              </w:rPr>
              <w:t>71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29841EA9" w14:textId="77777777" w:rsidR="009F6256" w:rsidRPr="00734BA0" w:rsidRDefault="00B419EA">
            <w:pPr>
              <w:ind w:left="0" w:firstLine="0"/>
              <w:rPr>
                <w:highlight w:val="yellow"/>
              </w:rPr>
            </w:pPr>
            <w:r w:rsidRPr="00734BA0">
              <w:rPr>
                <w:highlight w:val="yellow"/>
              </w:rPr>
              <w:t>Elektromos energiaellátás, villanyszerelés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4C990D77" w14:textId="18FF3F59" w:rsidR="00734BA0" w:rsidRPr="00734BA0" w:rsidRDefault="002922B5" w:rsidP="00734BA0">
            <w:pPr>
              <w:ind w:left="369" w:firstLine="0"/>
              <w:rPr>
                <w:highlight w:val="yellow"/>
              </w:rPr>
            </w:pPr>
            <w:r w:rsidRPr="00734BA0">
              <w:rPr>
                <w:highlight w:val="yellow"/>
              </w:rPr>
              <w:t>2</w:t>
            </w:r>
            <w:r w:rsidR="00734BA0">
              <w:rPr>
                <w:highlight w:val="yellow"/>
              </w:rPr>
              <w:t>.</w:t>
            </w:r>
            <w:r w:rsidR="00512037" w:rsidRPr="00734BA0">
              <w:rPr>
                <w:highlight w:val="yellow"/>
              </w:rPr>
              <w:t>263</w:t>
            </w:r>
            <w:r w:rsidR="00734BA0">
              <w:rPr>
                <w:highlight w:val="yellow"/>
              </w:rPr>
              <w:t>.</w:t>
            </w:r>
            <w:r w:rsidRPr="00734BA0">
              <w:rPr>
                <w:highlight w:val="yellow"/>
              </w:rPr>
              <w:t>220</w:t>
            </w:r>
            <w:r w:rsidR="00734BA0">
              <w:rPr>
                <w:highlight w:val="yellow"/>
              </w:rPr>
              <w:t>-1.131.610=</w:t>
            </w:r>
            <w:r w:rsidR="00734BA0" w:rsidRPr="00734BA0">
              <w:rPr>
                <w:color w:val="FF0000"/>
                <w:highlight w:val="yellow"/>
              </w:rPr>
              <w:t>1.131.610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6A6606E" w14:textId="1D9EFD26" w:rsidR="009F6256" w:rsidRPr="00734BA0" w:rsidRDefault="002922B5" w:rsidP="002922B5">
            <w:pPr>
              <w:ind w:left="196" w:firstLine="0"/>
              <w:jc w:val="right"/>
              <w:rPr>
                <w:highlight w:val="yellow"/>
              </w:rPr>
            </w:pPr>
            <w:r w:rsidRPr="00734BA0">
              <w:rPr>
                <w:highlight w:val="yellow"/>
              </w:rPr>
              <w:t>2</w:t>
            </w:r>
            <w:r w:rsidR="00734BA0">
              <w:rPr>
                <w:highlight w:val="yellow"/>
              </w:rPr>
              <w:t>.</w:t>
            </w:r>
            <w:r w:rsidR="005F3565" w:rsidRPr="00734BA0">
              <w:rPr>
                <w:highlight w:val="yellow"/>
              </w:rPr>
              <w:t>273</w:t>
            </w:r>
            <w:r w:rsidR="00734BA0">
              <w:rPr>
                <w:highlight w:val="yellow"/>
              </w:rPr>
              <w:t>.</w:t>
            </w:r>
            <w:r w:rsidRPr="00734BA0">
              <w:rPr>
                <w:highlight w:val="yellow"/>
              </w:rPr>
              <w:t>000</w:t>
            </w:r>
            <w:r w:rsidR="00734BA0">
              <w:rPr>
                <w:highlight w:val="yellow"/>
              </w:rPr>
              <w:t>-1.136.500=</w:t>
            </w:r>
            <w:r w:rsidR="00734BA0" w:rsidRPr="00734BA0">
              <w:rPr>
                <w:color w:val="FF0000"/>
                <w:highlight w:val="yellow"/>
              </w:rPr>
              <w:t>1.136.500</w:t>
            </w:r>
          </w:p>
        </w:tc>
      </w:tr>
      <w:tr w:rsidR="009F6256" w14:paraId="05B74241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18B15C29" w14:textId="77777777" w:rsidR="009F6256" w:rsidRPr="00734BA0" w:rsidRDefault="00B419EA">
            <w:pPr>
              <w:ind w:left="397" w:firstLine="0"/>
              <w:jc w:val="center"/>
              <w:rPr>
                <w:color w:val="FF0000"/>
              </w:rPr>
            </w:pPr>
            <w:r w:rsidRPr="00734BA0">
              <w:rPr>
                <w:color w:val="FF0000"/>
              </w:rPr>
              <w:t>72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67295F44" w14:textId="77777777" w:rsidR="009F6256" w:rsidRPr="00734BA0" w:rsidRDefault="00B419EA">
            <w:pPr>
              <w:ind w:left="0" w:firstLine="0"/>
              <w:rPr>
                <w:color w:val="FF0000"/>
              </w:rPr>
            </w:pPr>
            <w:r w:rsidRPr="00734BA0">
              <w:rPr>
                <w:color w:val="FF0000"/>
              </w:rPr>
              <w:t>Épületautomatika, -felügyelet (gyengeáram)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3938B3C2" w14:textId="5123DAD8" w:rsidR="009F6256" w:rsidRPr="00734BA0" w:rsidRDefault="002922B5" w:rsidP="002922B5">
            <w:pPr>
              <w:ind w:left="132" w:firstLine="0"/>
              <w:jc w:val="right"/>
              <w:rPr>
                <w:color w:val="FF0000"/>
              </w:rPr>
            </w:pPr>
            <w:r w:rsidRPr="00734BA0">
              <w:rPr>
                <w:color w:val="FF0000"/>
              </w:rPr>
              <w:t>1</w:t>
            </w:r>
            <w:r w:rsidR="00512037" w:rsidRPr="00734BA0">
              <w:rPr>
                <w:color w:val="FF0000"/>
              </w:rPr>
              <w:t>3</w:t>
            </w:r>
            <w:r w:rsidRPr="00734BA0">
              <w:rPr>
                <w:color w:val="FF0000"/>
              </w:rPr>
              <w:t>5</w:t>
            </w:r>
            <w:r w:rsidR="00B419EA" w:rsidRPr="00734BA0">
              <w:rPr>
                <w:color w:val="FF0000"/>
              </w:rPr>
              <w:t xml:space="preserve"> </w:t>
            </w:r>
            <w:r w:rsidR="00512037" w:rsidRPr="00734BA0">
              <w:rPr>
                <w:color w:val="FF0000"/>
              </w:rPr>
              <w:t>953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F54DD36" w14:textId="72987DCB" w:rsidR="009F6256" w:rsidRPr="00734BA0" w:rsidRDefault="005F3565" w:rsidP="002922B5">
            <w:pPr>
              <w:ind w:left="100" w:firstLine="0"/>
              <w:jc w:val="right"/>
              <w:rPr>
                <w:color w:val="FF0000"/>
              </w:rPr>
            </w:pPr>
            <w:r w:rsidRPr="00734BA0">
              <w:rPr>
                <w:color w:val="FF0000"/>
              </w:rPr>
              <w:t>3</w:t>
            </w:r>
            <w:r w:rsidR="002922B5" w:rsidRPr="00734BA0">
              <w:rPr>
                <w:color w:val="FF0000"/>
              </w:rPr>
              <w:t>53</w:t>
            </w:r>
            <w:r w:rsidR="00B419EA" w:rsidRPr="00734BA0">
              <w:rPr>
                <w:color w:val="FF0000"/>
              </w:rPr>
              <w:t xml:space="preserve"> </w:t>
            </w:r>
            <w:r w:rsidR="002922B5" w:rsidRPr="00734BA0">
              <w:rPr>
                <w:color w:val="FF0000"/>
              </w:rPr>
              <w:t>000</w:t>
            </w:r>
          </w:p>
        </w:tc>
      </w:tr>
      <w:tr w:rsidR="009F6256" w14:paraId="10FC2D98" w14:textId="77777777">
        <w:trPr>
          <w:trHeight w:val="28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62755EB9" w14:textId="77777777" w:rsidR="009F6256" w:rsidRPr="00734BA0" w:rsidRDefault="00B419EA">
            <w:pPr>
              <w:ind w:left="397" w:firstLine="0"/>
              <w:jc w:val="center"/>
              <w:rPr>
                <w:highlight w:val="yellow"/>
              </w:rPr>
            </w:pPr>
            <w:r w:rsidRPr="00734BA0">
              <w:rPr>
                <w:highlight w:val="yellow"/>
              </w:rPr>
              <w:t>81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4BBFD85E" w14:textId="77777777" w:rsidR="009F6256" w:rsidRPr="00734BA0" w:rsidRDefault="00B419EA">
            <w:pPr>
              <w:ind w:left="0" w:firstLine="0"/>
              <w:rPr>
                <w:highlight w:val="yellow"/>
              </w:rPr>
            </w:pPr>
            <w:r w:rsidRPr="00734BA0">
              <w:rPr>
                <w:highlight w:val="yellow"/>
              </w:rPr>
              <w:t>Épületgépészeti csővezeték szerelése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19DC5CFA" w14:textId="47CD32B1" w:rsidR="009F6256" w:rsidRPr="00734BA0" w:rsidRDefault="00B419EA" w:rsidP="002922B5">
            <w:pPr>
              <w:ind w:left="337" w:firstLine="0"/>
              <w:jc w:val="right"/>
              <w:rPr>
                <w:highlight w:val="yellow"/>
              </w:rPr>
            </w:pPr>
            <w:r w:rsidRPr="00734BA0">
              <w:rPr>
                <w:highlight w:val="yellow"/>
              </w:rPr>
              <w:t>1</w:t>
            </w:r>
            <w:r w:rsidR="00734BA0" w:rsidRPr="00734BA0">
              <w:rPr>
                <w:highlight w:val="yellow"/>
              </w:rPr>
              <w:t>.</w:t>
            </w:r>
            <w:r w:rsidR="00512037" w:rsidRPr="00734BA0">
              <w:rPr>
                <w:highlight w:val="yellow"/>
              </w:rPr>
              <w:t>825</w:t>
            </w:r>
            <w:r w:rsidR="00734BA0" w:rsidRPr="00734BA0">
              <w:rPr>
                <w:highlight w:val="yellow"/>
              </w:rPr>
              <w:t>.</w:t>
            </w:r>
            <w:r w:rsidRPr="00734BA0">
              <w:rPr>
                <w:highlight w:val="yellow"/>
              </w:rPr>
              <w:t>5</w:t>
            </w:r>
            <w:r w:rsidR="002922B5" w:rsidRPr="00734BA0">
              <w:rPr>
                <w:highlight w:val="yellow"/>
              </w:rPr>
              <w:t>00</w:t>
            </w:r>
            <w:r w:rsidR="00734BA0">
              <w:rPr>
                <w:highlight w:val="yellow"/>
              </w:rPr>
              <w:t>-912.750=</w:t>
            </w:r>
            <w:r w:rsidR="00734BA0" w:rsidRPr="00734BA0">
              <w:rPr>
                <w:color w:val="FF0000"/>
                <w:highlight w:val="yellow"/>
              </w:rPr>
              <w:t>912.750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5E79998" w14:textId="2DF56A1C" w:rsidR="009F6256" w:rsidRPr="00734BA0" w:rsidRDefault="002922B5" w:rsidP="002922B5">
            <w:pPr>
              <w:ind w:left="196" w:firstLine="0"/>
              <w:jc w:val="right"/>
              <w:rPr>
                <w:highlight w:val="yellow"/>
              </w:rPr>
            </w:pPr>
            <w:r w:rsidRPr="00734BA0">
              <w:rPr>
                <w:highlight w:val="yellow"/>
              </w:rPr>
              <w:t>1</w:t>
            </w:r>
            <w:r w:rsidR="00734BA0">
              <w:rPr>
                <w:highlight w:val="yellow"/>
              </w:rPr>
              <w:t>.710.000-855.000=</w:t>
            </w:r>
            <w:r w:rsidR="00734BA0" w:rsidRPr="00734BA0">
              <w:rPr>
                <w:color w:val="FF0000"/>
                <w:highlight w:val="yellow"/>
              </w:rPr>
              <w:t>855.000</w:t>
            </w:r>
          </w:p>
        </w:tc>
      </w:tr>
      <w:tr w:rsidR="009F6256" w14:paraId="669B7C77" w14:textId="77777777">
        <w:trPr>
          <w:trHeight w:val="395"/>
        </w:trPr>
        <w:tc>
          <w:tcPr>
            <w:tcW w:w="8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56DDDBC" w14:textId="77777777" w:rsidR="009F6256" w:rsidRPr="00734BA0" w:rsidRDefault="00B419EA">
            <w:pPr>
              <w:ind w:left="397" w:firstLine="0"/>
              <w:jc w:val="center"/>
              <w:rPr>
                <w:color w:val="FF0000"/>
              </w:rPr>
            </w:pPr>
            <w:r w:rsidRPr="00734BA0">
              <w:rPr>
                <w:color w:val="FF0000"/>
              </w:rPr>
              <w:t>82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E05401" w14:textId="77777777" w:rsidR="009F6256" w:rsidRPr="00734BA0" w:rsidRDefault="00B419EA">
            <w:pPr>
              <w:ind w:left="0" w:firstLine="0"/>
              <w:rPr>
                <w:color w:val="FF0000"/>
              </w:rPr>
            </w:pPr>
            <w:r w:rsidRPr="00734BA0">
              <w:rPr>
                <w:color w:val="FF0000"/>
              </w:rPr>
              <w:t>Épületgépészeti szerelvények és berendezések szerelése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039AFC" w14:textId="49B7C17D" w:rsidR="009F6256" w:rsidRPr="00734BA0" w:rsidRDefault="002922B5" w:rsidP="002922B5">
            <w:pPr>
              <w:ind w:left="31" w:firstLine="0"/>
              <w:jc w:val="right"/>
              <w:rPr>
                <w:color w:val="FF0000"/>
              </w:rPr>
            </w:pPr>
            <w:r w:rsidRPr="00734BA0">
              <w:rPr>
                <w:color w:val="FF0000"/>
              </w:rPr>
              <w:t xml:space="preserve">2 </w:t>
            </w:r>
            <w:r w:rsidR="00512037" w:rsidRPr="00734BA0">
              <w:rPr>
                <w:color w:val="FF0000"/>
              </w:rPr>
              <w:t>407</w:t>
            </w:r>
            <w:r w:rsidR="00B419EA" w:rsidRPr="00734BA0">
              <w:rPr>
                <w:color w:val="FF0000"/>
              </w:rPr>
              <w:t xml:space="preserve"> </w:t>
            </w:r>
            <w:r w:rsidRPr="00734BA0">
              <w:rPr>
                <w:color w:val="FF000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C5D693F" w14:textId="3FB09597" w:rsidR="009F6256" w:rsidRPr="00734BA0" w:rsidRDefault="002922B5" w:rsidP="002922B5">
            <w:pPr>
              <w:ind w:left="196" w:firstLine="0"/>
              <w:jc w:val="right"/>
              <w:rPr>
                <w:color w:val="FF0000"/>
              </w:rPr>
            </w:pPr>
            <w:r w:rsidRPr="00734BA0">
              <w:rPr>
                <w:color w:val="FF0000"/>
              </w:rPr>
              <w:t>2 </w:t>
            </w:r>
            <w:r w:rsidR="005F3565" w:rsidRPr="00734BA0">
              <w:rPr>
                <w:color w:val="FF0000"/>
              </w:rPr>
              <w:t>48</w:t>
            </w:r>
            <w:r w:rsidRPr="00734BA0">
              <w:rPr>
                <w:color w:val="FF0000"/>
              </w:rPr>
              <w:t>3 000</w:t>
            </w:r>
            <w:r w:rsidR="00B419EA" w:rsidRPr="00734BA0">
              <w:rPr>
                <w:color w:val="FF0000"/>
              </w:rPr>
              <w:t xml:space="preserve"> </w:t>
            </w:r>
          </w:p>
        </w:tc>
      </w:tr>
      <w:tr w:rsidR="009F6256" w14:paraId="0F12845C" w14:textId="77777777">
        <w:trPr>
          <w:trHeight w:val="282"/>
        </w:trPr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02C542" w14:textId="77777777" w:rsidR="009F6256" w:rsidRDefault="009F6256">
            <w:pPr>
              <w:spacing w:after="160"/>
              <w:ind w:left="0" w:firstLine="0"/>
            </w:pPr>
          </w:p>
        </w:tc>
        <w:tc>
          <w:tcPr>
            <w:tcW w:w="7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56619F" w14:textId="77777777" w:rsidR="009F6256" w:rsidRDefault="00B419EA">
            <w:pPr>
              <w:ind w:left="0" w:firstLine="0"/>
            </w:pPr>
            <w:r>
              <w:rPr>
                <w:b/>
              </w:rPr>
              <w:t>Összesen (HUF)</w:t>
            </w:r>
          </w:p>
        </w:tc>
        <w:tc>
          <w:tcPr>
            <w:tcW w:w="1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EBF94A" w14:textId="66182775" w:rsidR="009F6256" w:rsidRPr="00734BA0" w:rsidRDefault="00734BA0" w:rsidP="002922B5">
            <w:pPr>
              <w:ind w:left="337" w:firstLine="0"/>
              <w:jc w:val="right"/>
              <w:rPr>
                <w:b/>
                <w:bCs/>
              </w:rPr>
            </w:pPr>
            <w:r w:rsidRPr="00734BA0">
              <w:rPr>
                <w:b/>
                <w:bCs/>
              </w:rPr>
              <w:t>5 </w:t>
            </w:r>
            <w:r>
              <w:rPr>
                <w:b/>
                <w:bCs/>
              </w:rPr>
              <w:t>299</w:t>
            </w:r>
            <w:r w:rsidRPr="00734B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182</w:t>
            </w:r>
          </w:p>
        </w:tc>
        <w:tc>
          <w:tcPr>
            <w:tcW w:w="11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C74E46" w14:textId="69D468E8" w:rsidR="009F6256" w:rsidRPr="00734BA0" w:rsidRDefault="00734BA0" w:rsidP="002922B5">
            <w:pPr>
              <w:ind w:left="46" w:firstLine="0"/>
              <w:jc w:val="right"/>
              <w:rPr>
                <w:b/>
                <w:bCs/>
              </w:rPr>
            </w:pPr>
            <w:r w:rsidRPr="00734BA0">
              <w:rPr>
                <w:b/>
                <w:bCs/>
              </w:rPr>
              <w:t>8 792 878</w:t>
            </w:r>
          </w:p>
        </w:tc>
      </w:tr>
    </w:tbl>
    <w:p w14:paraId="546C8859" w14:textId="002ADBE7" w:rsidR="009F6256" w:rsidRDefault="009F6256" w:rsidP="00734BA0">
      <w:pPr>
        <w:ind w:left="0" w:firstLine="0"/>
      </w:pPr>
    </w:p>
    <w:p w14:paraId="25A03461" w14:textId="77777777" w:rsidR="00734BA0" w:rsidRPr="00734BA0" w:rsidRDefault="00734BA0" w:rsidP="00734BA0">
      <w:pPr>
        <w:rPr>
          <w:b/>
          <w:bCs/>
        </w:rPr>
      </w:pPr>
      <w:proofErr w:type="spellStart"/>
      <w:r w:rsidRPr="00734BA0">
        <w:rPr>
          <w:b/>
          <w:bCs/>
        </w:rPr>
        <w:t>Besza</w:t>
      </w:r>
      <w:proofErr w:type="spellEnd"/>
      <w:r w:rsidRPr="00734BA0">
        <w:rPr>
          <w:b/>
          <w:bCs/>
        </w:rPr>
        <w:t>́mí</w:t>
      </w:r>
      <w:proofErr w:type="spellStart"/>
      <w:r w:rsidRPr="00734BA0">
        <w:rPr>
          <w:b/>
          <w:bCs/>
        </w:rPr>
        <w:t>tando</w:t>
      </w:r>
      <w:proofErr w:type="spellEnd"/>
      <w:r w:rsidRPr="00734BA0">
        <w:rPr>
          <w:b/>
          <w:bCs/>
        </w:rPr>
        <w:t>́ a bé</w:t>
      </w:r>
      <w:proofErr w:type="spellStart"/>
      <w:r w:rsidRPr="00734BA0">
        <w:rPr>
          <w:b/>
          <w:bCs/>
        </w:rPr>
        <w:t>rleti</w:t>
      </w:r>
      <w:proofErr w:type="spellEnd"/>
      <w:r w:rsidRPr="00734BA0">
        <w:rPr>
          <w:b/>
          <w:bCs/>
        </w:rPr>
        <w:t xml:space="preserve"> dí</w:t>
      </w:r>
      <w:proofErr w:type="spellStart"/>
      <w:r w:rsidRPr="00734BA0">
        <w:rPr>
          <w:b/>
          <w:bCs/>
        </w:rPr>
        <w:t>jba</w:t>
      </w:r>
      <w:proofErr w:type="spellEnd"/>
      <w:r w:rsidRPr="00734BA0">
        <w:rPr>
          <w:b/>
          <w:bCs/>
        </w:rPr>
        <w:t xml:space="preserve">: bruttó 31 242 000 - </w:t>
      </w:r>
      <w:proofErr w:type="spellStart"/>
      <w:r w:rsidRPr="00734BA0">
        <w:rPr>
          <w:b/>
          <w:bCs/>
        </w:rPr>
        <w:t>brutto</w:t>
      </w:r>
      <w:proofErr w:type="spellEnd"/>
      <w:r w:rsidRPr="00734BA0">
        <w:rPr>
          <w:b/>
          <w:bCs/>
        </w:rPr>
        <w:t xml:space="preserve">́ 17 896 916Ft = </w:t>
      </w:r>
      <w:proofErr w:type="spellStart"/>
      <w:r w:rsidRPr="00734BA0">
        <w:rPr>
          <w:b/>
          <w:bCs/>
        </w:rPr>
        <w:t>brutto</w:t>
      </w:r>
      <w:proofErr w:type="spellEnd"/>
      <w:r w:rsidRPr="00734BA0">
        <w:rPr>
          <w:b/>
          <w:bCs/>
        </w:rPr>
        <w:t xml:space="preserve">́ 13 345 084 Ft.   </w:t>
      </w:r>
    </w:p>
    <w:p w14:paraId="1EB70069" w14:textId="77777777" w:rsidR="00734BA0" w:rsidRPr="00734BA0" w:rsidRDefault="00734BA0" w:rsidP="00734BA0">
      <w:pPr>
        <w:rPr>
          <w:b/>
          <w:bCs/>
        </w:rPr>
      </w:pPr>
    </w:p>
    <w:p w14:paraId="06EE6295" w14:textId="75FDC9D4" w:rsidR="00734BA0" w:rsidRPr="00734BA0" w:rsidRDefault="00734BA0" w:rsidP="00734BA0">
      <w:pPr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734BA0">
        <w:rPr>
          <w:b/>
          <w:bCs/>
        </w:rPr>
        <w:t xml:space="preserve">Azaz 10 </w:t>
      </w:r>
      <w:proofErr w:type="gramStart"/>
      <w:r w:rsidRPr="00734BA0">
        <w:rPr>
          <w:b/>
          <w:bCs/>
        </w:rPr>
        <w:t>évig  777</w:t>
      </w:r>
      <w:proofErr w:type="gramEnd"/>
      <w:r w:rsidRPr="00734BA0">
        <w:rPr>
          <w:b/>
          <w:bCs/>
        </w:rPr>
        <w:t xml:space="preserve"> Ft/m2 </w:t>
      </w:r>
    </w:p>
    <w:p w14:paraId="0742E468" w14:textId="77777777" w:rsidR="00734BA0" w:rsidRDefault="00734BA0" w:rsidP="00734BA0">
      <w:pPr>
        <w:ind w:left="0" w:firstLine="0"/>
      </w:pPr>
    </w:p>
    <w:sectPr w:rsidR="00734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9" w:right="4247" w:bottom="20" w:left="85" w:header="279" w:footer="2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2624" w14:textId="77777777" w:rsidR="00D23493" w:rsidRDefault="00D23493">
      <w:pPr>
        <w:spacing w:line="240" w:lineRule="auto"/>
      </w:pPr>
      <w:r>
        <w:separator/>
      </w:r>
    </w:p>
  </w:endnote>
  <w:endnote w:type="continuationSeparator" w:id="0">
    <w:p w14:paraId="5356F83D" w14:textId="77777777" w:rsidR="00D23493" w:rsidRDefault="00D23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557B" w14:textId="77777777" w:rsidR="004D08F1" w:rsidRDefault="004D08F1">
    <w:pPr>
      <w:ind w:left="312" w:right="-17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B968CE" wp14:editId="5DF677C2">
              <wp:simplePos x="0" y="0"/>
              <wp:positionH relativeFrom="page">
                <wp:posOffset>252000</wp:posOffset>
              </wp:positionH>
              <wp:positionV relativeFrom="page">
                <wp:posOffset>10332003</wp:posOffset>
              </wp:positionV>
              <wp:extent cx="7020000" cy="7239"/>
              <wp:effectExtent l="0" t="0" r="0" b="0"/>
              <wp:wrapNone/>
              <wp:docPr id="35159" name="Group 35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00" cy="7239"/>
                        <a:chOff x="0" y="0"/>
                        <a:chExt cx="7020000" cy="7239"/>
                      </a:xfrm>
                    </wpg:grpSpPr>
                    <wps:wsp>
                      <wps:cNvPr id="35160" name="Shape 35160"/>
                      <wps:cNvSpPr/>
                      <wps:spPr>
                        <a:xfrm>
                          <a:off x="0" y="0"/>
                          <a:ext cx="702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0000">
                              <a:moveTo>
                                <a:pt x="0" y="0"/>
                              </a:moveTo>
                              <a:lnTo>
                                <a:pt x="7020000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5159" style="width:552.756pt;height:0.57pt;position:absolute;z-index:44;mso-position-horizontal-relative:page;mso-position-horizontal:absolute;margin-left:19.8425pt;mso-position-vertical-relative:page;margin-top:813.544pt;" coordsize="70200,72">
              <v:shape id="Shape 35160" style="position:absolute;width:70200;height:0;left:0;top:0;" coordsize="7020000,0" path="m0,0l7020000,0">
                <v:stroke weight="0.57pt" endcap="square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sz w:val="14"/>
      </w:rPr>
      <w:t>Készült a TERC-ETALON Online Építőipari Költségvetés-készítő és Kiíró Programrendszerrel https://www.etalon.terc.hu</w:t>
    </w:r>
  </w:p>
  <w:p w14:paraId="24E40748" w14:textId="77777777" w:rsidR="004D08F1" w:rsidRDefault="004D08F1">
    <w:pPr>
      <w:tabs>
        <w:tab w:val="center" w:pos="2810"/>
        <w:tab w:val="right" w:pos="11367"/>
      </w:tabs>
      <w:ind w:left="0" w:right="-3794" w:firstLine="0"/>
    </w:pPr>
    <w:r>
      <w:rPr>
        <w:sz w:val="22"/>
      </w:rPr>
      <w:tab/>
    </w:r>
    <w:r>
      <w:rPr>
        <w:sz w:val="14"/>
      </w:rPr>
      <w:t>Költségvetés utolsó módosítása és azonosítója: 2020.10.12 11:18:27 / ID220839</w:t>
    </w:r>
    <w:r>
      <w:rPr>
        <w:sz w:val="14"/>
      </w:rPr>
      <w:tab/>
    </w:r>
    <w:proofErr w:type="spellStart"/>
    <w:r>
      <w:rPr>
        <w:sz w:val="14"/>
      </w:rPr>
      <w:t>martonklinik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0D0C" w14:textId="77777777" w:rsidR="004D08F1" w:rsidRDefault="004D08F1">
    <w:pPr>
      <w:ind w:left="312" w:right="-17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5D2DE9" wp14:editId="38B714B8">
              <wp:simplePos x="0" y="0"/>
              <wp:positionH relativeFrom="page">
                <wp:posOffset>252000</wp:posOffset>
              </wp:positionH>
              <wp:positionV relativeFrom="page">
                <wp:posOffset>10332003</wp:posOffset>
              </wp:positionV>
              <wp:extent cx="7020000" cy="7239"/>
              <wp:effectExtent l="0" t="0" r="0" b="0"/>
              <wp:wrapNone/>
              <wp:docPr id="35137" name="Group 35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00" cy="7239"/>
                        <a:chOff x="0" y="0"/>
                        <a:chExt cx="7020000" cy="7239"/>
                      </a:xfrm>
                    </wpg:grpSpPr>
                    <wps:wsp>
                      <wps:cNvPr id="35138" name="Shape 35138"/>
                      <wps:cNvSpPr/>
                      <wps:spPr>
                        <a:xfrm>
                          <a:off x="0" y="0"/>
                          <a:ext cx="702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0000">
                              <a:moveTo>
                                <a:pt x="0" y="0"/>
                              </a:moveTo>
                              <a:lnTo>
                                <a:pt x="7020000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5137" style="width:552.756pt;height:0.57pt;position:absolute;z-index:44;mso-position-horizontal-relative:page;mso-position-horizontal:absolute;margin-left:19.8425pt;mso-position-vertical-relative:page;margin-top:813.544pt;" coordsize="70200,72">
              <v:shape id="Shape 35138" style="position:absolute;width:70200;height:0;left:0;top:0;" coordsize="7020000,0" path="m0,0l7020000,0">
                <v:stroke weight="0.57pt" endcap="square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sz w:val="14"/>
      </w:rPr>
      <w:t>Készült a TERC-ETALON Online Építőipari Költségvetés-készítő és Kiíró Programrendszerrel https://www.etalon.terc.hu</w:t>
    </w:r>
  </w:p>
  <w:p w14:paraId="6D498E8D" w14:textId="77777777" w:rsidR="004D08F1" w:rsidRDefault="004D08F1">
    <w:pPr>
      <w:tabs>
        <w:tab w:val="center" w:pos="2810"/>
        <w:tab w:val="right" w:pos="11367"/>
      </w:tabs>
      <w:ind w:left="0" w:right="-3794" w:firstLine="0"/>
    </w:pPr>
    <w:r>
      <w:rPr>
        <w:sz w:val="22"/>
      </w:rPr>
      <w:tab/>
    </w:r>
    <w:r>
      <w:rPr>
        <w:sz w:val="14"/>
      </w:rPr>
      <w:t>Költségvetés utolsó módosítása és azonosítója: 2020.10.12 11:18:27 / ID220839</w:t>
    </w:r>
    <w:r>
      <w:rPr>
        <w:sz w:val="14"/>
      </w:rPr>
      <w:tab/>
    </w:r>
    <w:proofErr w:type="spellStart"/>
    <w:r>
      <w:rPr>
        <w:sz w:val="14"/>
      </w:rPr>
      <w:t>martonklinik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F7A1" w14:textId="77777777" w:rsidR="004D08F1" w:rsidRDefault="004D08F1">
    <w:pPr>
      <w:ind w:left="312" w:right="-17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A29ED9" wp14:editId="13B4DA07">
              <wp:simplePos x="0" y="0"/>
              <wp:positionH relativeFrom="page">
                <wp:posOffset>252000</wp:posOffset>
              </wp:positionH>
              <wp:positionV relativeFrom="page">
                <wp:posOffset>10332003</wp:posOffset>
              </wp:positionV>
              <wp:extent cx="7020000" cy="7239"/>
              <wp:effectExtent l="0" t="0" r="0" b="0"/>
              <wp:wrapNone/>
              <wp:docPr id="35115" name="Group 35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00" cy="7239"/>
                        <a:chOff x="0" y="0"/>
                        <a:chExt cx="7020000" cy="7239"/>
                      </a:xfrm>
                    </wpg:grpSpPr>
                    <wps:wsp>
                      <wps:cNvPr id="35116" name="Shape 35116"/>
                      <wps:cNvSpPr/>
                      <wps:spPr>
                        <a:xfrm>
                          <a:off x="0" y="0"/>
                          <a:ext cx="702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0000">
                              <a:moveTo>
                                <a:pt x="0" y="0"/>
                              </a:moveTo>
                              <a:lnTo>
                                <a:pt x="7020000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5115" style="width:552.756pt;height:0.57pt;position:absolute;z-index:44;mso-position-horizontal-relative:page;mso-position-horizontal:absolute;margin-left:19.8425pt;mso-position-vertical-relative:page;margin-top:813.544pt;" coordsize="70200,72">
              <v:shape id="Shape 35116" style="position:absolute;width:70200;height:0;left:0;top:0;" coordsize="7020000,0" path="m0,0l7020000,0">
                <v:stroke weight="0.57pt" endcap="square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sz w:val="14"/>
      </w:rPr>
      <w:t>Készült a TERC-ETALON Online Építőipari Költségvetés-készítő és Kiíró Programrendszerrel https://www.etalon.terc.hu</w:t>
    </w:r>
  </w:p>
  <w:p w14:paraId="5A3EDFA9" w14:textId="77777777" w:rsidR="004D08F1" w:rsidRDefault="004D08F1">
    <w:pPr>
      <w:tabs>
        <w:tab w:val="center" w:pos="2810"/>
        <w:tab w:val="right" w:pos="11367"/>
      </w:tabs>
      <w:ind w:left="0" w:right="-3794" w:firstLine="0"/>
    </w:pPr>
    <w:r>
      <w:rPr>
        <w:sz w:val="22"/>
      </w:rPr>
      <w:tab/>
    </w:r>
    <w:r>
      <w:rPr>
        <w:sz w:val="14"/>
      </w:rPr>
      <w:t>Költségvetés utolsó módosítása és azonosítója: 2020.10.12 11:18:27 / ID220839</w:t>
    </w:r>
    <w:r>
      <w:rPr>
        <w:sz w:val="14"/>
      </w:rPr>
      <w:tab/>
    </w:r>
    <w:proofErr w:type="spellStart"/>
    <w:r>
      <w:rPr>
        <w:sz w:val="14"/>
      </w:rPr>
      <w:t>martonklinik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D4AA" w14:textId="77777777" w:rsidR="00D23493" w:rsidRDefault="00D23493">
      <w:pPr>
        <w:spacing w:line="240" w:lineRule="auto"/>
      </w:pPr>
      <w:r>
        <w:separator/>
      </w:r>
    </w:p>
  </w:footnote>
  <w:footnote w:type="continuationSeparator" w:id="0">
    <w:p w14:paraId="417E7C74" w14:textId="77777777" w:rsidR="00D23493" w:rsidRDefault="00D23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8D126" w14:textId="77777777" w:rsidR="004D08F1" w:rsidRDefault="004D08F1">
    <w:pPr>
      <w:ind w:left="0" w:right="-37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67235B">
      <w:fldChar w:fldCharType="begin"/>
    </w:r>
    <w:r w:rsidR="0067235B">
      <w:instrText xml:space="preserve"> NUMPAGES   \* MERGEFORMAT </w:instrText>
    </w:r>
    <w:r w:rsidR="0067235B">
      <w:fldChar w:fldCharType="separate"/>
    </w:r>
    <w:r>
      <w:t>17</w:t>
    </w:r>
    <w:r w:rsidR="0067235B">
      <w:fldChar w:fldCharType="end"/>
    </w:r>
    <w:r>
      <w:t xml:space="preserve"> oldal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D3C8" w14:textId="77777777" w:rsidR="004D08F1" w:rsidRDefault="004D08F1">
    <w:pPr>
      <w:ind w:left="0" w:right="-37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35B">
      <w:rPr>
        <w:noProof/>
      </w:rPr>
      <w:t>1</w:t>
    </w:r>
    <w:r>
      <w:fldChar w:fldCharType="end"/>
    </w:r>
    <w:r>
      <w:t>/</w:t>
    </w:r>
    <w:r w:rsidR="0067235B">
      <w:fldChar w:fldCharType="begin"/>
    </w:r>
    <w:r w:rsidR="0067235B">
      <w:instrText xml:space="preserve"> NUMPAGES   \* MERGEFORMAT </w:instrText>
    </w:r>
    <w:r w:rsidR="0067235B">
      <w:fldChar w:fldCharType="separate"/>
    </w:r>
    <w:r w:rsidR="0067235B">
      <w:rPr>
        <w:noProof/>
      </w:rPr>
      <w:t>1</w:t>
    </w:r>
    <w:r w:rsidR="0067235B">
      <w:rPr>
        <w:noProof/>
      </w:rPr>
      <w:fldChar w:fldCharType="end"/>
    </w:r>
    <w:r>
      <w:t xml:space="preserve"> oldal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3DC4" w14:textId="77777777" w:rsidR="004D08F1" w:rsidRDefault="004D08F1">
    <w:pPr>
      <w:ind w:left="0" w:right="-37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67235B">
      <w:fldChar w:fldCharType="begin"/>
    </w:r>
    <w:r w:rsidR="0067235B">
      <w:instrText xml:space="preserve"> NUMPAGES   \* MERGEFORMAT </w:instrText>
    </w:r>
    <w:r w:rsidR="0067235B">
      <w:fldChar w:fldCharType="separate"/>
    </w:r>
    <w:r>
      <w:t>17</w:t>
    </w:r>
    <w:r w:rsidR="0067235B">
      <w:fldChar w:fldCharType="end"/>
    </w:r>
    <w:r>
      <w:t xml:space="preserve"> oldal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C0B"/>
    <w:multiLevelType w:val="hybridMultilevel"/>
    <w:tmpl w:val="FCE0AF90"/>
    <w:lvl w:ilvl="0" w:tplc="AC48DE9C">
      <w:start w:val="31"/>
      <w:numFmt w:val="decimal"/>
      <w:lvlText w:val="%1.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4E4C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6043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A00F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DE1E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48B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069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5CC6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2ED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81A50"/>
    <w:multiLevelType w:val="hybridMultilevel"/>
    <w:tmpl w:val="46408516"/>
    <w:lvl w:ilvl="0" w:tplc="0F04818A">
      <w:start w:val="71"/>
      <w:numFmt w:val="decimal"/>
      <w:lvlText w:val="%1.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1CC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2068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FA15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38CC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B87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40B8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EEF3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208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7F01EA"/>
    <w:multiLevelType w:val="hybridMultilevel"/>
    <w:tmpl w:val="5D0E3830"/>
    <w:lvl w:ilvl="0" w:tplc="E77E7FB2">
      <w:start w:val="81"/>
      <w:numFmt w:val="decimal"/>
      <w:lvlText w:val="%1.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48CF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2A28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A2E4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288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5CC8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8A53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EA0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AEB8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AC43A8"/>
    <w:multiLevelType w:val="hybridMultilevel"/>
    <w:tmpl w:val="9AE008E4"/>
    <w:lvl w:ilvl="0" w:tplc="57804600">
      <w:start w:val="47"/>
      <w:numFmt w:val="decimal"/>
      <w:lvlText w:val="%1.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2265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AC26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7829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5858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18EE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86E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921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CC20A7"/>
    <w:multiLevelType w:val="hybridMultilevel"/>
    <w:tmpl w:val="DDB61EF2"/>
    <w:lvl w:ilvl="0" w:tplc="83F4B3E6">
      <w:start w:val="1"/>
      <w:numFmt w:val="decimal"/>
      <w:lvlText w:val="%1"/>
      <w:lvlJc w:val="left"/>
      <w:pPr>
        <w:ind w:left="1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1CB17E">
      <w:start w:val="1"/>
      <w:numFmt w:val="lowerLetter"/>
      <w:lvlText w:val="%2"/>
      <w:lvlJc w:val="left"/>
      <w:pPr>
        <w:ind w:left="1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B29670">
      <w:start w:val="1"/>
      <w:numFmt w:val="lowerRoman"/>
      <w:lvlText w:val="%3"/>
      <w:lvlJc w:val="left"/>
      <w:pPr>
        <w:ind w:left="2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A43552">
      <w:start w:val="1"/>
      <w:numFmt w:val="decimal"/>
      <w:lvlText w:val="%4"/>
      <w:lvlJc w:val="left"/>
      <w:pPr>
        <w:ind w:left="3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B6F13E">
      <w:start w:val="1"/>
      <w:numFmt w:val="lowerLetter"/>
      <w:lvlText w:val="%5"/>
      <w:lvlJc w:val="left"/>
      <w:pPr>
        <w:ind w:left="4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A6E398">
      <w:start w:val="1"/>
      <w:numFmt w:val="lowerRoman"/>
      <w:lvlText w:val="%6"/>
      <w:lvlJc w:val="left"/>
      <w:pPr>
        <w:ind w:left="4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001E68">
      <w:start w:val="1"/>
      <w:numFmt w:val="decimal"/>
      <w:lvlText w:val="%7"/>
      <w:lvlJc w:val="left"/>
      <w:pPr>
        <w:ind w:left="5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ED45C">
      <w:start w:val="1"/>
      <w:numFmt w:val="lowerLetter"/>
      <w:lvlText w:val="%8"/>
      <w:lvlJc w:val="left"/>
      <w:pPr>
        <w:ind w:left="6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4290A8">
      <w:start w:val="1"/>
      <w:numFmt w:val="lowerRoman"/>
      <w:lvlText w:val="%9"/>
      <w:lvlJc w:val="left"/>
      <w:pPr>
        <w:ind w:left="6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6"/>
    <w:rsid w:val="002922B5"/>
    <w:rsid w:val="004D08F1"/>
    <w:rsid w:val="00512037"/>
    <w:rsid w:val="005C786A"/>
    <w:rsid w:val="005F3565"/>
    <w:rsid w:val="0067235B"/>
    <w:rsid w:val="00730083"/>
    <w:rsid w:val="00734BA0"/>
    <w:rsid w:val="009709A2"/>
    <w:rsid w:val="009F6256"/>
    <w:rsid w:val="00AA7624"/>
    <w:rsid w:val="00B419EA"/>
    <w:rsid w:val="00D12526"/>
    <w:rsid w:val="00D1481A"/>
    <w:rsid w:val="00D23493"/>
    <w:rsid w:val="00E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D6C3"/>
  <w15:docId w15:val="{14E40803-E99E-4C98-BBB5-CFA08DB2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379" w:hanging="10"/>
    </w:pPr>
    <w:rPr>
      <w:rFonts w:ascii="Calibri" w:eastAsia="Calibri" w:hAnsi="Calibri" w:cs="Calibri"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08F1"/>
    <w:pPr>
      <w:spacing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8F1"/>
    <w:rPr>
      <w:rFonts w:ascii="Segoe UI" w:eastAsia="Calibri" w:hAnsi="Segoe UI" w:cs="Segoe UI"/>
      <w:color w:val="000000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734BA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martonklinik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martonklinik</dc:title>
  <dc:subject>Költségvetés export</dc:subject>
  <dc:creator>TERC Etalon Online költségvetés készítő programrendszer</dc:creator>
  <cp:keywords>Költségvetés TCPDF</cp:keywords>
  <cp:lastModifiedBy>SzSKatalinE</cp:lastModifiedBy>
  <cp:revision>2</cp:revision>
  <cp:lastPrinted>2021-04-06T17:52:00Z</cp:lastPrinted>
  <dcterms:created xsi:type="dcterms:W3CDTF">2021-05-19T10:51:00Z</dcterms:created>
  <dcterms:modified xsi:type="dcterms:W3CDTF">2021-05-19T10:51:00Z</dcterms:modified>
</cp:coreProperties>
</file>